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52" w:rsidRDefault="00E35379" w:rsidP="00816252">
      <w:pPr>
        <w:spacing w:line="276" w:lineRule="auto"/>
        <w:jc w:val="center"/>
        <w:rPr>
          <w:rFonts w:ascii="Times New Roman" w:hAnsi="Times New Roman" w:cs="Times New Roman"/>
          <w:sz w:val="24"/>
        </w:rPr>
      </w:pPr>
      <w:r w:rsidRPr="00E35379">
        <w:rPr>
          <w:rFonts w:ascii="Times New Roman" w:hAnsi="Times New Roman" w:cs="Times New Roman"/>
          <w:sz w:val="24"/>
        </w:rPr>
        <w:t>PENGUKURAN TINGKAT KAPABILITAS</w:t>
      </w:r>
    </w:p>
    <w:p w:rsidR="00816252" w:rsidRDefault="00816252" w:rsidP="00816252">
      <w:pPr>
        <w:spacing w:line="276" w:lineRule="auto"/>
        <w:jc w:val="center"/>
        <w:rPr>
          <w:rFonts w:ascii="Times New Roman" w:hAnsi="Times New Roman" w:cs="Times New Roman"/>
          <w:sz w:val="24"/>
        </w:rPr>
      </w:pPr>
    </w:p>
    <w:p w:rsidR="00816252" w:rsidRDefault="00816252" w:rsidP="00816252">
      <w:pPr>
        <w:spacing w:line="276" w:lineRule="auto"/>
        <w:jc w:val="both"/>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t>:</w:t>
      </w:r>
    </w:p>
    <w:p w:rsidR="00816252" w:rsidRPr="00816252" w:rsidRDefault="00816252" w:rsidP="00816252">
      <w:pPr>
        <w:spacing w:line="276" w:lineRule="auto"/>
        <w:jc w:val="both"/>
        <w:rPr>
          <w:rFonts w:ascii="Times New Roman" w:hAnsi="Times New Roman" w:cs="Times New Roman"/>
        </w:rPr>
      </w:pPr>
      <w:r>
        <w:rPr>
          <w:rFonts w:ascii="Times New Roman" w:hAnsi="Times New Roman" w:cs="Times New Roman"/>
        </w:rPr>
        <w:t>Jabatan</w:t>
      </w:r>
      <w:r>
        <w:rPr>
          <w:rFonts w:ascii="Times New Roman" w:hAnsi="Times New Roman" w:cs="Times New Roman"/>
        </w:rPr>
        <w:tab/>
      </w:r>
      <w:r>
        <w:rPr>
          <w:rFonts w:ascii="Times New Roman" w:hAnsi="Times New Roman" w:cs="Times New Roman"/>
        </w:rPr>
        <w:ta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16252" w:rsidTr="00816252">
        <w:tc>
          <w:tcPr>
            <w:tcW w:w="9016" w:type="dxa"/>
          </w:tcPr>
          <w:p w:rsidR="00816252" w:rsidRDefault="00816252" w:rsidP="00816252">
            <w:pPr>
              <w:spacing w:before="240" w:line="276" w:lineRule="auto"/>
              <w:jc w:val="both"/>
              <w:rPr>
                <w:rFonts w:ascii="Times New Roman" w:hAnsi="Times New Roman" w:cs="Times New Roman"/>
                <w:sz w:val="24"/>
              </w:rPr>
            </w:pPr>
            <w:r>
              <w:rPr>
                <w:rFonts w:ascii="Times New Roman" w:hAnsi="Times New Roman" w:cs="Times New Roman"/>
                <w:sz w:val="24"/>
              </w:rPr>
              <w:t xml:space="preserve">Kolom pencapaian diisi dengan menimbang </w:t>
            </w:r>
            <w:r w:rsidR="00FA4E67">
              <w:rPr>
                <w:rFonts w:ascii="Times New Roman" w:hAnsi="Times New Roman" w:cs="Times New Roman"/>
                <w:sz w:val="24"/>
              </w:rPr>
              <w:t>pencapaian</w:t>
            </w:r>
            <w:r>
              <w:rPr>
                <w:rFonts w:ascii="Times New Roman" w:hAnsi="Times New Roman" w:cs="Times New Roman"/>
                <w:sz w:val="24"/>
              </w:rPr>
              <w:t xml:space="preserve"> </w:t>
            </w:r>
            <w:r w:rsidR="00FA4E67">
              <w:rPr>
                <w:rFonts w:ascii="Times New Roman" w:hAnsi="Times New Roman" w:cs="Times New Roman"/>
                <w:sz w:val="24"/>
              </w:rPr>
              <w:t>aktivitas</w:t>
            </w:r>
            <w:r>
              <w:rPr>
                <w:rFonts w:ascii="Times New Roman" w:hAnsi="Times New Roman" w:cs="Times New Roman"/>
                <w:sz w:val="24"/>
              </w:rPr>
              <w:t xml:space="preserve"> dengan:</w:t>
            </w:r>
          </w:p>
          <w:p w:rsidR="00816252" w:rsidRPr="00CB3013" w:rsidRDefault="00CB3013" w:rsidP="00CB3013">
            <w:pPr>
              <w:pStyle w:val="ListParagraph"/>
              <w:numPr>
                <w:ilvl w:val="0"/>
                <w:numId w:val="1"/>
              </w:numPr>
              <w:spacing w:before="240" w:line="276" w:lineRule="auto"/>
              <w:jc w:val="both"/>
              <w:rPr>
                <w:rFonts w:ascii="Times New Roman" w:hAnsi="Times New Roman" w:cs="Times New Roman"/>
                <w:u w:val="single"/>
              </w:rPr>
            </w:pPr>
            <w:r>
              <w:rPr>
                <w:rFonts w:ascii="Times New Roman" w:hAnsi="Times New Roman" w:cs="Times New Roman"/>
                <w:sz w:val="24"/>
              </w:rPr>
              <w:t>0 untuk aktivitas yang tidak/belum diimplementasikan</w:t>
            </w:r>
          </w:p>
          <w:p w:rsidR="00CB3013" w:rsidRPr="00CB3013" w:rsidRDefault="00CB3013" w:rsidP="00CB3013">
            <w:pPr>
              <w:pStyle w:val="ListParagraph"/>
              <w:numPr>
                <w:ilvl w:val="0"/>
                <w:numId w:val="1"/>
              </w:numPr>
              <w:spacing w:before="240" w:line="276" w:lineRule="auto"/>
              <w:jc w:val="both"/>
              <w:rPr>
                <w:rFonts w:ascii="Times New Roman" w:hAnsi="Times New Roman" w:cs="Times New Roman"/>
                <w:u w:val="single"/>
              </w:rPr>
            </w:pPr>
            <w:r>
              <w:rPr>
                <w:rFonts w:ascii="Times New Roman" w:hAnsi="Times New Roman" w:cs="Times New Roman"/>
                <w:sz w:val="24"/>
              </w:rPr>
              <w:t>1 untuk aktivitas yang telah diimplementasikan</w:t>
            </w:r>
          </w:p>
          <w:p w:rsidR="00CB3013" w:rsidRDefault="00CB3013" w:rsidP="00CB3013">
            <w:pPr>
              <w:pStyle w:val="ListParagraph"/>
              <w:spacing w:before="240" w:line="276" w:lineRule="auto"/>
              <w:jc w:val="both"/>
              <w:rPr>
                <w:rFonts w:ascii="Times New Roman" w:hAnsi="Times New Roman" w:cs="Times New Roman"/>
                <w:u w:val="single"/>
              </w:rPr>
            </w:pPr>
          </w:p>
        </w:tc>
      </w:tr>
    </w:tbl>
    <w:p w:rsidR="00816252" w:rsidRDefault="00816252" w:rsidP="00FE7EEE">
      <w:pPr>
        <w:spacing w:line="276" w:lineRule="auto"/>
        <w:jc w:val="both"/>
        <w:rPr>
          <w:rFonts w:ascii="Times New Roman" w:hAnsi="Times New Roman" w:cs="Times New Roman"/>
          <w:u w:val="single"/>
        </w:rPr>
      </w:pPr>
    </w:p>
    <w:p w:rsidR="00FD1550" w:rsidRPr="00816252" w:rsidRDefault="00144B8B" w:rsidP="00FE7EEE">
      <w:pPr>
        <w:spacing w:line="276" w:lineRule="auto"/>
        <w:jc w:val="both"/>
        <w:rPr>
          <w:rFonts w:ascii="Times New Roman" w:hAnsi="Times New Roman" w:cs="Times New Roman"/>
          <w:u w:val="single"/>
        </w:rPr>
      </w:pPr>
      <w:r w:rsidRPr="00816252">
        <w:rPr>
          <w:rFonts w:ascii="Times New Roman" w:hAnsi="Times New Roman" w:cs="Times New Roman"/>
          <w:u w:val="single"/>
        </w:rPr>
        <w:t>EDM03</w:t>
      </w:r>
    </w:p>
    <w:p w:rsidR="00144B8B" w:rsidRDefault="000C0EBD" w:rsidP="00FE7EEE">
      <w:pPr>
        <w:spacing w:line="276" w:lineRule="auto"/>
        <w:jc w:val="both"/>
        <w:rPr>
          <w:rFonts w:ascii="Times New Roman" w:hAnsi="Times New Roman" w:cs="Times New Roman"/>
        </w:rPr>
      </w:pPr>
      <w:r>
        <w:rPr>
          <w:rFonts w:ascii="Times New Roman" w:hAnsi="Times New Roman" w:cs="Times New Roman"/>
        </w:rPr>
        <w:t>E</w:t>
      </w:r>
      <w:r w:rsidR="00144B8B">
        <w:rPr>
          <w:rFonts w:ascii="Times New Roman" w:hAnsi="Times New Roman" w:cs="Times New Roman"/>
        </w:rPr>
        <w:t>DM03.01</w:t>
      </w:r>
      <w:r w:rsidR="00D67CF4">
        <w:rPr>
          <w:rFonts w:ascii="Times New Roman" w:hAnsi="Times New Roman" w:cs="Times New Roman"/>
        </w:rPr>
        <w:t xml:space="preserve"> </w:t>
      </w:r>
      <w:r w:rsidR="00D67CF4" w:rsidRPr="00D67CF4">
        <w:rPr>
          <w:rFonts w:ascii="Times New Roman" w:hAnsi="Times New Roman" w:cs="Times New Roman"/>
        </w:rPr>
        <w:t>Evaluasi manajemen risiko</w:t>
      </w:r>
    </w:p>
    <w:tbl>
      <w:tblPr>
        <w:tblStyle w:val="TableGrid"/>
        <w:tblW w:w="0" w:type="auto"/>
        <w:tblLook w:val="04A0" w:firstRow="1" w:lastRow="0" w:firstColumn="1" w:lastColumn="0" w:noHBand="0" w:noVBand="1"/>
      </w:tblPr>
      <w:tblGrid>
        <w:gridCol w:w="549"/>
        <w:gridCol w:w="6109"/>
        <w:gridCol w:w="992"/>
        <w:gridCol w:w="709"/>
        <w:gridCol w:w="657"/>
      </w:tblGrid>
      <w:tr w:rsidR="00875CB4" w:rsidTr="00E35379">
        <w:tc>
          <w:tcPr>
            <w:tcW w:w="9016" w:type="dxa"/>
            <w:gridSpan w:val="5"/>
            <w:shd w:val="clear" w:color="auto" w:fill="A8D08D" w:themeFill="accent6" w:themeFillTint="99"/>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Praktik Tata Kelola</w:t>
            </w:r>
          </w:p>
        </w:tc>
      </w:tr>
      <w:tr w:rsidR="00875CB4" w:rsidTr="00F0553C">
        <w:tc>
          <w:tcPr>
            <w:tcW w:w="9016" w:type="dxa"/>
            <w:gridSpan w:val="5"/>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Secara terus menerus memeriksa dan mengevaluasi  efek risiko penggunaan IT di perushaan pada saat ini dan masa mendatang. Mempertimbangkan apakah selera risiko perusahaan sesuai dan memastikan bahwa risiko pada nilai perusahaan mengenai penggunaan IT teridentifikasi dan terkendali.</w:t>
            </w:r>
          </w:p>
        </w:tc>
      </w:tr>
      <w:tr w:rsidR="00875CB4" w:rsidTr="009611D8">
        <w:tc>
          <w:tcPr>
            <w:tcW w:w="549"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c>
          <w:tcPr>
            <w:tcW w:w="549" w:type="dxa"/>
            <w:vMerge/>
          </w:tcPr>
          <w:p w:rsidR="00CB3013" w:rsidRDefault="00CB3013" w:rsidP="00FE7EEE">
            <w:pPr>
              <w:spacing w:line="276" w:lineRule="auto"/>
              <w:jc w:val="both"/>
              <w:rPr>
                <w:rFonts w:ascii="Times New Roman" w:hAnsi="Times New Roman" w:cs="Times New Roman"/>
              </w:rPr>
            </w:pPr>
          </w:p>
        </w:tc>
        <w:tc>
          <w:tcPr>
            <w:tcW w:w="6109"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CB3013">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Memahami perusahan dan konteksnya </w:t>
            </w:r>
            <w:r w:rsidR="0009029D">
              <w:rPr>
                <w:rFonts w:ascii="Times New Roman" w:hAnsi="Times New Roman" w:cs="Times New Roman"/>
              </w:rPr>
              <w:t>yang</w:t>
            </w:r>
            <w:r>
              <w:rPr>
                <w:rFonts w:ascii="Times New Roman" w:hAnsi="Times New Roman" w:cs="Times New Roman"/>
              </w:rPr>
              <w:t xml:space="preserve"> berhubungan deng T&amp;I</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Menentukan cakupan risiko dari organisasi tersebut, yaitu tingkat risiko terkait T&amp;I</w:t>
            </w:r>
            <w:r w:rsidRPr="00C4594D">
              <w:rPr>
                <w:rFonts w:ascii="Times New Roman" w:hAnsi="Times New Roman" w:cs="Times New Roman"/>
              </w:rPr>
              <w:t xml:space="preserve"> yang bersedia diambil oleh perusahaan dalam mengejar tujuan perusahaan</w:t>
            </w:r>
            <w:r>
              <w:rPr>
                <w:rFonts w:ascii="Times New Roman" w:hAnsi="Times New Roman" w:cs="Times New Roman"/>
              </w:rPr>
              <w:t xml:space="preserve"> </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Menentukan level toleransi risiko terhadap selera/cakupan risiko, yaitu penyimpangan semetara dari selera/cakupan risiko.</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4. </w:t>
            </w:r>
          </w:p>
        </w:tc>
        <w:tc>
          <w:tcPr>
            <w:tcW w:w="6109" w:type="dxa"/>
          </w:tcPr>
          <w:p w:rsidR="00CB3013" w:rsidRDefault="00CB3013" w:rsidP="00FE7EEE">
            <w:pPr>
              <w:spacing w:line="276" w:lineRule="auto"/>
              <w:jc w:val="both"/>
              <w:rPr>
                <w:rFonts w:ascii="Times New Roman" w:hAnsi="Times New Roman" w:cs="Times New Roman"/>
              </w:rPr>
            </w:pPr>
            <w:r w:rsidRPr="00C4594D">
              <w:rPr>
                <w:rFonts w:ascii="Times New Roman" w:hAnsi="Times New Roman" w:cs="Times New Roman"/>
              </w:rPr>
              <w:t xml:space="preserve">Menentukan sejauh mana </w:t>
            </w:r>
            <w:r w:rsidRPr="00C4594D">
              <w:rPr>
                <w:rFonts w:ascii="Times New Roman" w:hAnsi="Times New Roman" w:cs="Times New Roman"/>
                <w:i/>
              </w:rPr>
              <w:t>alignment</w:t>
            </w:r>
            <w:r w:rsidRPr="00C4594D">
              <w:rPr>
                <w:rFonts w:ascii="Times New Roman" w:hAnsi="Times New Roman" w:cs="Times New Roman"/>
              </w:rPr>
              <w:t xml:space="preserve"> strategi risiko TI</w:t>
            </w:r>
            <w:r>
              <w:rPr>
                <w:rFonts w:ascii="Times New Roman" w:hAnsi="Times New Roman" w:cs="Times New Roman"/>
              </w:rPr>
              <w:t xml:space="preserve"> terhadap strategi risiko perusahaan</w:t>
            </w:r>
            <w:r w:rsidRPr="00C4594D">
              <w:rPr>
                <w:rFonts w:ascii="Times New Roman" w:hAnsi="Times New Roman" w:cs="Times New Roman"/>
              </w:rPr>
              <w:t xml:space="preserve"> dan memastikan selera risiko di bawah kapasitas risiko organisasi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5. </w:t>
            </w:r>
          </w:p>
        </w:tc>
        <w:tc>
          <w:tcPr>
            <w:tcW w:w="6109" w:type="dxa"/>
          </w:tcPr>
          <w:p w:rsidR="00CB3013" w:rsidRDefault="00CB3013" w:rsidP="00FE7EEE">
            <w:pPr>
              <w:spacing w:line="276" w:lineRule="auto"/>
              <w:jc w:val="both"/>
              <w:rPr>
                <w:rFonts w:ascii="Times New Roman" w:hAnsi="Times New Roman" w:cs="Times New Roman"/>
              </w:rPr>
            </w:pPr>
            <w:r w:rsidRPr="000C0EBD">
              <w:rPr>
                <w:rFonts w:ascii="Times New Roman" w:hAnsi="Times New Roman" w:cs="Times New Roman"/>
              </w:rPr>
              <w:t>Secara proaktif mengevaluasi faktor risiko I&amp;T sebelum dan memastikan bahwa pertimbangan risiko adalah bagian dari proses</w:t>
            </w:r>
            <w:r>
              <w:rPr>
                <w:rFonts w:ascii="Times New Roman" w:hAnsi="Times New Roman" w:cs="Times New Roman"/>
              </w:rPr>
              <w:t xml:space="preserve"> keputusan strategis perusahaan</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bookmarkStart w:id="0" w:name="_GoBack"/>
        <w:bookmarkEnd w:id="0"/>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6.</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Mengevaluasi aktifias manajemen risiko untuk memastikan keselarasan dengan kapasitass perusahaan untuk kerugian menyangkut T&amp;I dan toleransi kepemimpinan terhadapnya.</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7. </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Memikat</w:t>
            </w:r>
            <w:r w:rsidRPr="000C0EBD">
              <w:rPr>
                <w:rFonts w:ascii="Times New Roman" w:hAnsi="Times New Roman" w:cs="Times New Roman"/>
              </w:rPr>
              <w:t xml:space="preserve"> dan mempertahankan </w:t>
            </w:r>
            <w:r w:rsidRPr="000C0EBD">
              <w:rPr>
                <w:rFonts w:ascii="Times New Roman" w:hAnsi="Times New Roman" w:cs="Times New Roman"/>
                <w:i/>
              </w:rPr>
              <w:t>skill</w:t>
            </w:r>
            <w:r>
              <w:rPr>
                <w:rFonts w:ascii="Times New Roman" w:hAnsi="Times New Roman" w:cs="Times New Roman"/>
              </w:rPr>
              <w:t xml:space="preserve"> </w:t>
            </w:r>
            <w:r w:rsidRPr="000C0EBD">
              <w:rPr>
                <w:rFonts w:ascii="Times New Roman" w:hAnsi="Times New Roman" w:cs="Times New Roman"/>
              </w:rPr>
              <w:t>personel yang diperlukan untuk Manajemen Risiko I&amp;T</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bl>
    <w:p w:rsidR="00144B8B" w:rsidRDefault="00144B8B" w:rsidP="00FE7EEE">
      <w:pPr>
        <w:spacing w:line="276" w:lineRule="auto"/>
        <w:jc w:val="both"/>
        <w:rPr>
          <w:rFonts w:ascii="Times New Roman" w:hAnsi="Times New Roman" w:cs="Times New Roman"/>
        </w:rPr>
      </w:pPr>
    </w:p>
    <w:p w:rsidR="007C39AC" w:rsidRDefault="007C39AC"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0C0EBD" w:rsidRDefault="000C0EBD" w:rsidP="00FE7EEE">
      <w:pPr>
        <w:spacing w:line="276" w:lineRule="auto"/>
        <w:jc w:val="both"/>
        <w:rPr>
          <w:rFonts w:ascii="Times New Roman" w:hAnsi="Times New Roman" w:cs="Times New Roman"/>
        </w:rPr>
      </w:pPr>
      <w:r>
        <w:rPr>
          <w:rFonts w:ascii="Times New Roman" w:hAnsi="Times New Roman" w:cs="Times New Roman"/>
        </w:rPr>
        <w:lastRenderedPageBreak/>
        <w:t>EDM03.02</w:t>
      </w:r>
      <w:r w:rsidR="00C73A27">
        <w:rPr>
          <w:rFonts w:ascii="Times New Roman" w:hAnsi="Times New Roman" w:cs="Times New Roman"/>
        </w:rPr>
        <w:t xml:space="preserve"> </w:t>
      </w:r>
      <w:r w:rsidR="00C73A27" w:rsidRPr="00C73A27">
        <w:rPr>
          <w:rFonts w:ascii="Times New Roman" w:hAnsi="Times New Roman" w:cs="Times New Roman"/>
        </w:rPr>
        <w:t>Mengarahkan manajemen 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875CB4" w:rsidTr="009611D8">
        <w:tc>
          <w:tcPr>
            <w:tcW w:w="9016" w:type="dxa"/>
            <w:gridSpan w:val="5"/>
            <w:shd w:val="clear" w:color="auto" w:fill="A8D08D" w:themeFill="accent6" w:themeFillTint="99"/>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Praktik Tata Kelola</w:t>
            </w:r>
          </w:p>
        </w:tc>
      </w:tr>
      <w:tr w:rsidR="00875CB4" w:rsidTr="009611D8">
        <w:tc>
          <w:tcPr>
            <w:tcW w:w="9016" w:type="dxa"/>
            <w:gridSpan w:val="5"/>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Mengarahkan penetapan praktik manajemen risiko untuk menyediakan jaminan yang masuk akal bahwa praktik manajemen risiko TI sudah sesuai dan bahwa  risiko TI yang sesungguhnya tidak melebihi selera risiko dewan.</w:t>
            </w:r>
          </w:p>
        </w:tc>
      </w:tr>
      <w:tr w:rsidR="00875CB4" w:rsidTr="009611D8">
        <w:tc>
          <w:tcPr>
            <w:tcW w:w="548"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Default="00CB3013" w:rsidP="00FE7EEE">
            <w:pPr>
              <w:spacing w:line="276" w:lineRule="auto"/>
              <w:jc w:val="both"/>
              <w:rPr>
                <w:rFonts w:ascii="Times New Roman" w:hAnsi="Times New Roman" w:cs="Times New Roman"/>
              </w:rPr>
            </w:pPr>
            <w:r w:rsidRPr="003E11E6">
              <w:rPr>
                <w:rFonts w:ascii="Times New Roman" w:hAnsi="Times New Roman" w:cs="Times New Roman"/>
              </w:rPr>
              <w:t>Mengarahkan penerjemahan dan integrasi strategi risiko I&amp;T ke dalam praktik manajemen risiko dan kegiatan operasional.</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Mengarahkan perkembangan dari rencana komunikasi risiko (mencakup seluruh level di perusahaan)</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3.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Implementasi langssung dari mekanisme yang baik untuk merespon secara cepat untuk mengubah risiko dan melaporkan </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4.</w:t>
            </w:r>
          </w:p>
        </w:tc>
        <w:tc>
          <w:tcPr>
            <w:tcW w:w="6110" w:type="dxa"/>
          </w:tcPr>
          <w:p w:rsidR="00CB3013" w:rsidRDefault="00CB3013" w:rsidP="00FE7EEE">
            <w:pPr>
              <w:spacing w:line="276" w:lineRule="auto"/>
              <w:jc w:val="both"/>
              <w:rPr>
                <w:rFonts w:ascii="Times New Roman" w:hAnsi="Times New Roman" w:cs="Times New Roman"/>
              </w:rPr>
            </w:pPr>
            <w:r w:rsidRPr="00CB373F">
              <w:rPr>
                <w:rFonts w:ascii="Times New Roman" w:hAnsi="Times New Roman" w:cs="Times New Roman"/>
              </w:rPr>
              <w:t>Mengarahkan bahwa risiko, peluang adalah masalah dan kekhawatiran dapat diidentifikasi dan dilaporkan oleh siapa saja kepada pihak yang tepat setiap saat. risiko harus dikelola sesuai dengan kebijakan dan prosedur yang dipublikasikan dan diteruskan kepada pengambil keputusan yang relevan.</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5.</w:t>
            </w:r>
          </w:p>
        </w:tc>
        <w:tc>
          <w:tcPr>
            <w:tcW w:w="6110" w:type="dxa"/>
          </w:tcPr>
          <w:p w:rsidR="00CB3013" w:rsidRDefault="00CB3013" w:rsidP="00FE7EEE">
            <w:pPr>
              <w:spacing w:line="276" w:lineRule="auto"/>
              <w:jc w:val="both"/>
              <w:rPr>
                <w:rFonts w:ascii="Times New Roman" w:hAnsi="Times New Roman" w:cs="Times New Roman"/>
              </w:rPr>
            </w:pPr>
            <w:r w:rsidRPr="007E07D3">
              <w:rPr>
                <w:rFonts w:ascii="Times New Roman" w:hAnsi="Times New Roman" w:cs="Times New Roman"/>
              </w:rPr>
              <w:t>Mengidentifikasi tujuan dan metrik utama dari proses tata kelola dan manajemen risiko yang akan dipantau, dan menyetujui pendekatan, metode, teknik, dan proses untuk menangkap dan melaporkan informasi pengukuran</w:t>
            </w:r>
            <w:r>
              <w:rPr>
                <w:rFonts w:ascii="Times New Roman" w:hAnsi="Times New Roman" w:cs="Times New Roman"/>
              </w:rPr>
              <w:t>.</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bl>
    <w:p w:rsidR="000C0EBD" w:rsidRDefault="000C0EBD" w:rsidP="00FE7EEE">
      <w:pPr>
        <w:spacing w:line="276" w:lineRule="auto"/>
        <w:jc w:val="both"/>
        <w:rPr>
          <w:rFonts w:ascii="Times New Roman" w:hAnsi="Times New Roman" w:cs="Times New Roman"/>
        </w:rPr>
      </w:pPr>
    </w:p>
    <w:p w:rsidR="00971370" w:rsidRDefault="00971370" w:rsidP="00FE7EEE">
      <w:pPr>
        <w:spacing w:line="276" w:lineRule="auto"/>
        <w:jc w:val="both"/>
        <w:rPr>
          <w:rFonts w:ascii="Times New Roman" w:hAnsi="Times New Roman" w:cs="Times New Roman"/>
        </w:rPr>
      </w:pPr>
    </w:p>
    <w:p w:rsidR="00635F2F" w:rsidRDefault="00635F2F" w:rsidP="00FE7EEE">
      <w:pPr>
        <w:spacing w:line="276" w:lineRule="auto"/>
        <w:jc w:val="both"/>
        <w:rPr>
          <w:rFonts w:ascii="Times New Roman" w:hAnsi="Times New Roman" w:cs="Times New Roman"/>
        </w:rPr>
      </w:pPr>
      <w:r>
        <w:rPr>
          <w:rFonts w:ascii="Times New Roman" w:hAnsi="Times New Roman" w:cs="Times New Roman"/>
        </w:rPr>
        <w:t>EDM03.03</w:t>
      </w:r>
      <w:r w:rsidR="00971370">
        <w:rPr>
          <w:rFonts w:ascii="Times New Roman" w:hAnsi="Times New Roman" w:cs="Times New Roman"/>
        </w:rPr>
        <w:t xml:space="preserve"> </w:t>
      </w:r>
      <w:r w:rsidR="00971370" w:rsidRPr="00971370">
        <w:rPr>
          <w:rFonts w:ascii="Times New Roman" w:hAnsi="Times New Roman" w:cs="Times New Roman"/>
        </w:rPr>
        <w:t>Mengawasi manajemen risiko</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875CB4" w:rsidTr="00E35379">
        <w:tc>
          <w:tcPr>
            <w:tcW w:w="9016" w:type="dxa"/>
            <w:gridSpan w:val="5"/>
            <w:shd w:val="clear" w:color="auto" w:fill="A8D08D" w:themeFill="accent6" w:themeFillTint="99"/>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Praktik Tata Kelola</w:t>
            </w:r>
          </w:p>
        </w:tc>
      </w:tr>
      <w:tr w:rsidR="00875CB4" w:rsidTr="00875CB4">
        <w:tc>
          <w:tcPr>
            <w:tcW w:w="9016" w:type="dxa"/>
            <w:gridSpan w:val="5"/>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Meninjau tujuan utama dan matriks dari proses manajemen risiko. Menentukan bagaimana penyimpangan atau masalah akan diidentifikasi, dilacak dan dilaporkan untuk perbaikan.</w:t>
            </w:r>
          </w:p>
        </w:tc>
      </w:tr>
      <w:tr w:rsidR="00875CB4" w:rsidTr="009611D8">
        <w:tc>
          <w:tcPr>
            <w:tcW w:w="549"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9" w:type="dxa"/>
            <w:vMerge/>
          </w:tcPr>
          <w:p w:rsidR="00CB3013" w:rsidRDefault="00CB3013" w:rsidP="00FE7EEE">
            <w:pPr>
              <w:spacing w:line="276" w:lineRule="auto"/>
              <w:jc w:val="both"/>
              <w:rPr>
                <w:rFonts w:ascii="Times New Roman" w:hAnsi="Times New Roman" w:cs="Times New Roman"/>
              </w:rPr>
            </w:pPr>
          </w:p>
        </w:tc>
        <w:tc>
          <w:tcPr>
            <w:tcW w:w="6109"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1.</w:t>
            </w:r>
          </w:p>
        </w:tc>
        <w:tc>
          <w:tcPr>
            <w:tcW w:w="610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Melaporkan semua kendala manajemen risiko kepada komite eksekutif.</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Default="00CB3013" w:rsidP="00FE7EEE">
            <w:pPr>
              <w:spacing w:line="276" w:lineRule="auto"/>
              <w:jc w:val="both"/>
              <w:rPr>
                <w:rFonts w:ascii="Times New Roman" w:hAnsi="Times New Roman" w:cs="Times New Roman"/>
              </w:rPr>
            </w:pPr>
            <w:r w:rsidRPr="001377F1">
              <w:rPr>
                <w:rFonts w:ascii="Times New Roman" w:hAnsi="Times New Roman" w:cs="Times New Roman"/>
              </w:rPr>
              <w:t>Memantau sejauh mana profil risiko dikelola dalam ambang batas toleransi risiko perusahaan</w:t>
            </w:r>
            <w:r>
              <w:rPr>
                <w:rFonts w:ascii="Times New Roman" w:hAnsi="Times New Roman" w:cs="Times New Roman"/>
              </w:rPr>
              <w:t>.</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3. </w:t>
            </w:r>
          </w:p>
        </w:tc>
        <w:tc>
          <w:tcPr>
            <w:tcW w:w="6109" w:type="dxa"/>
          </w:tcPr>
          <w:p w:rsidR="00CB3013" w:rsidRDefault="00CB3013" w:rsidP="00FE7EEE">
            <w:pPr>
              <w:spacing w:line="276" w:lineRule="auto"/>
              <w:jc w:val="both"/>
              <w:rPr>
                <w:rFonts w:ascii="Times New Roman" w:hAnsi="Times New Roman" w:cs="Times New Roman"/>
              </w:rPr>
            </w:pPr>
            <w:r w:rsidRPr="00D579CE">
              <w:rPr>
                <w:rFonts w:ascii="Times New Roman" w:hAnsi="Times New Roman" w:cs="Times New Roman"/>
              </w:rPr>
              <w:t>Memantau tujuan utama dan metrik proses tata kelola dan manajemen risiko terhadap target, menganalisis penyebab penyimpangan, dan memulai tindakan perbaikan untuk mengatasi penyebab yang mendasarinya</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9"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4.</w:t>
            </w:r>
          </w:p>
        </w:tc>
        <w:tc>
          <w:tcPr>
            <w:tcW w:w="6109" w:type="dxa"/>
          </w:tcPr>
          <w:p w:rsidR="00CB3013" w:rsidRPr="00D579CE" w:rsidRDefault="00CB3013" w:rsidP="00FE7EEE">
            <w:pPr>
              <w:spacing w:line="276" w:lineRule="auto"/>
              <w:jc w:val="both"/>
              <w:rPr>
                <w:rFonts w:ascii="Times New Roman" w:hAnsi="Times New Roman" w:cs="Times New Roman"/>
              </w:rPr>
            </w:pPr>
            <w:r>
              <w:rPr>
                <w:rFonts w:ascii="Times New Roman" w:hAnsi="Times New Roman" w:cs="Times New Roman"/>
              </w:rPr>
              <w:t xml:space="preserve">Memungkinkan </w:t>
            </w:r>
            <w:r w:rsidRPr="00D579CE">
              <w:rPr>
                <w:rFonts w:ascii="Times New Roman" w:hAnsi="Times New Roman" w:cs="Times New Roman"/>
                <w:i/>
              </w:rPr>
              <w:t>stakehoder</w:t>
            </w:r>
            <w:r>
              <w:rPr>
                <w:rFonts w:ascii="Times New Roman" w:hAnsi="Times New Roman" w:cs="Times New Roman"/>
                <w:i/>
              </w:rPr>
              <w:t xml:space="preserve"> </w:t>
            </w:r>
            <w:r>
              <w:rPr>
                <w:rFonts w:ascii="Times New Roman" w:hAnsi="Times New Roman" w:cs="Times New Roman"/>
              </w:rPr>
              <w:t>untuk meninjau kemajuan perusahaan menuju tujuan tertentu/diidentifikasi.</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bl>
    <w:p w:rsidR="00CB3013" w:rsidRDefault="00CB3013" w:rsidP="00FE7EEE">
      <w:pPr>
        <w:spacing w:line="276" w:lineRule="auto"/>
        <w:jc w:val="both"/>
        <w:rPr>
          <w:rFonts w:ascii="Times New Roman" w:hAnsi="Times New Roman" w:cs="Times New Roman"/>
          <w:u w:val="single"/>
        </w:rPr>
      </w:pPr>
    </w:p>
    <w:p w:rsidR="009611D8" w:rsidRDefault="009611D8" w:rsidP="00FE7EEE">
      <w:pPr>
        <w:spacing w:line="276" w:lineRule="auto"/>
        <w:jc w:val="both"/>
        <w:rPr>
          <w:rFonts w:ascii="Times New Roman" w:hAnsi="Times New Roman" w:cs="Times New Roman"/>
          <w:u w:val="single"/>
        </w:rPr>
      </w:pPr>
    </w:p>
    <w:p w:rsidR="009611D8" w:rsidRDefault="009611D8" w:rsidP="00FE7EEE">
      <w:pPr>
        <w:spacing w:line="276" w:lineRule="auto"/>
        <w:jc w:val="both"/>
        <w:rPr>
          <w:rFonts w:ascii="Times New Roman" w:hAnsi="Times New Roman" w:cs="Times New Roman"/>
          <w:u w:val="single"/>
        </w:rPr>
      </w:pPr>
    </w:p>
    <w:p w:rsidR="00635F2F" w:rsidRPr="00816252" w:rsidRDefault="00D579CE" w:rsidP="00FE7EEE">
      <w:pPr>
        <w:spacing w:line="276" w:lineRule="auto"/>
        <w:jc w:val="both"/>
        <w:rPr>
          <w:rFonts w:ascii="Times New Roman" w:hAnsi="Times New Roman" w:cs="Times New Roman"/>
          <w:u w:val="single"/>
        </w:rPr>
      </w:pPr>
      <w:r w:rsidRPr="00816252">
        <w:rPr>
          <w:rFonts w:ascii="Times New Roman" w:hAnsi="Times New Roman" w:cs="Times New Roman"/>
          <w:u w:val="single"/>
        </w:rPr>
        <w:lastRenderedPageBreak/>
        <w:t>APO12</w:t>
      </w:r>
    </w:p>
    <w:p w:rsidR="00D579CE" w:rsidRDefault="00D579CE" w:rsidP="00FE7EEE">
      <w:pPr>
        <w:spacing w:line="276" w:lineRule="auto"/>
        <w:jc w:val="both"/>
        <w:rPr>
          <w:rFonts w:ascii="Times New Roman" w:hAnsi="Times New Roman" w:cs="Times New Roman"/>
        </w:rPr>
      </w:pPr>
      <w:r>
        <w:rPr>
          <w:rFonts w:ascii="Times New Roman" w:hAnsi="Times New Roman" w:cs="Times New Roman"/>
        </w:rPr>
        <w:t>APO12.01</w:t>
      </w:r>
      <w:r w:rsidR="00971370">
        <w:rPr>
          <w:rFonts w:ascii="Times New Roman" w:hAnsi="Times New Roman" w:cs="Times New Roman"/>
        </w:rPr>
        <w:t xml:space="preserve"> </w:t>
      </w:r>
      <w:r w:rsidR="00971370" w:rsidRPr="00971370">
        <w:rPr>
          <w:rFonts w:ascii="Times New Roman" w:hAnsi="Times New Roman" w:cs="Times New Roman"/>
        </w:rPr>
        <w:t>Mengumpulkan data</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875CB4" w:rsidTr="009611D8">
        <w:tc>
          <w:tcPr>
            <w:tcW w:w="9016" w:type="dxa"/>
            <w:gridSpan w:val="5"/>
            <w:shd w:val="clear" w:color="auto" w:fill="A8D08D" w:themeFill="accent6" w:themeFillTint="99"/>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875CB4" w:rsidTr="009611D8">
        <w:tc>
          <w:tcPr>
            <w:tcW w:w="9016" w:type="dxa"/>
            <w:gridSpan w:val="5"/>
          </w:tcPr>
          <w:p w:rsidR="00875CB4" w:rsidRDefault="00875CB4" w:rsidP="00FE7EEE">
            <w:pPr>
              <w:spacing w:line="276" w:lineRule="auto"/>
              <w:jc w:val="both"/>
              <w:rPr>
                <w:rFonts w:ascii="Times New Roman" w:hAnsi="Times New Roman" w:cs="Times New Roman"/>
              </w:rPr>
            </w:pPr>
            <w:r>
              <w:rPr>
                <w:rFonts w:ascii="Times New Roman" w:hAnsi="Times New Roman" w:cs="Times New Roman"/>
              </w:rPr>
              <w:t xml:space="preserve">Mengidentifikasi dan mengumpulkan data yang relevan </w:t>
            </w:r>
            <w:r w:rsidRPr="00971370">
              <w:rPr>
                <w:rFonts w:ascii="Times New Roman" w:hAnsi="Times New Roman" w:cs="Times New Roman"/>
              </w:rPr>
              <w:t>untuk memungkinkan identifikasi</w:t>
            </w:r>
            <w:r>
              <w:rPr>
                <w:rFonts w:ascii="Times New Roman" w:hAnsi="Times New Roman" w:cs="Times New Roman"/>
              </w:rPr>
              <w:t>, analisis, dan pelaporan</w:t>
            </w:r>
            <w:r w:rsidRPr="00971370">
              <w:rPr>
                <w:rFonts w:ascii="Times New Roman" w:hAnsi="Times New Roman" w:cs="Times New Roman"/>
              </w:rPr>
              <w:t xml:space="preserve"> risiko terkait TI yang efektif</w:t>
            </w:r>
            <w:r>
              <w:rPr>
                <w:rFonts w:ascii="Times New Roman" w:hAnsi="Times New Roman" w:cs="Times New Roman"/>
              </w:rPr>
              <w:t>.</w:t>
            </w:r>
          </w:p>
        </w:tc>
      </w:tr>
      <w:tr w:rsidR="00875CB4" w:rsidTr="009611D8">
        <w:tc>
          <w:tcPr>
            <w:tcW w:w="548"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875CB4" w:rsidRDefault="00875CB4"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FE7EEE">
            <w:pPr>
              <w:spacing w:line="276" w:lineRule="auto"/>
              <w:jc w:val="both"/>
              <w:rPr>
                <w:rFonts w:ascii="Times New Roman" w:hAnsi="Times New Roman" w:cs="Times New Roman"/>
              </w:rPr>
            </w:pPr>
            <w:r w:rsidRPr="00D579CE">
              <w:rPr>
                <w:rFonts w:ascii="Times New Roman" w:hAnsi="Times New Roman" w:cs="Times New Roman"/>
              </w:rPr>
              <w:t>Menetapkan dan memelihara metode untuk pengumpulan, klasifikasi, dan analisis data terkait risiko TI</w:t>
            </w:r>
            <w:r>
              <w:rPr>
                <w:rFonts w:ascii="Times New Roman" w:hAnsi="Times New Roman" w:cs="Times New Roman"/>
              </w:rPr>
              <w:t>.</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Default="00CB3013" w:rsidP="00FE7EEE">
            <w:pPr>
              <w:spacing w:line="276" w:lineRule="auto"/>
              <w:jc w:val="both"/>
              <w:rPr>
                <w:rFonts w:ascii="Times New Roman" w:hAnsi="Times New Roman" w:cs="Times New Roman"/>
              </w:rPr>
            </w:pPr>
            <w:r w:rsidRPr="006838F3">
              <w:rPr>
                <w:rFonts w:ascii="Times New Roman" w:hAnsi="Times New Roman" w:cs="Times New Roman"/>
              </w:rPr>
              <w:t>Merekam data terkait risiko TI yang relevan dan signifikan pada lingkungan operasi internal dan eksternal perusahaan.</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Default="00CB3013" w:rsidP="00FE7EEE">
            <w:pPr>
              <w:spacing w:line="276" w:lineRule="auto"/>
              <w:jc w:val="both"/>
              <w:rPr>
                <w:rFonts w:ascii="Times New Roman" w:hAnsi="Times New Roman" w:cs="Times New Roman"/>
              </w:rPr>
            </w:pPr>
            <w:r w:rsidRPr="006838F3">
              <w:rPr>
                <w:rFonts w:ascii="Times New Roman" w:hAnsi="Times New Roman" w:cs="Times New Roman"/>
              </w:rPr>
              <w:t>Mengadopsi atau menentukan taksonomi</w:t>
            </w:r>
            <w:r>
              <w:rPr>
                <w:rFonts w:ascii="Times New Roman" w:hAnsi="Times New Roman" w:cs="Times New Roman"/>
              </w:rPr>
              <w:t>/pengelompok</w:t>
            </w:r>
            <w:r w:rsidRPr="006838F3">
              <w:rPr>
                <w:rFonts w:ascii="Times New Roman" w:hAnsi="Times New Roman" w:cs="Times New Roman"/>
              </w:rPr>
              <w:t xml:space="preserve"> risiko untuk definisi skenario risiko dan kategori dampak dan kemungkinan yang konsisten.</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4.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Merekam</w:t>
            </w:r>
            <w:r w:rsidRPr="006838F3">
              <w:rPr>
                <w:rFonts w:ascii="Times New Roman" w:hAnsi="Times New Roman" w:cs="Times New Roman"/>
              </w:rPr>
              <w:t xml:space="preserve"> data tentang</w:t>
            </w:r>
            <w:r>
              <w:rPr>
                <w:rFonts w:ascii="Times New Roman" w:hAnsi="Times New Roman" w:cs="Times New Roman"/>
              </w:rPr>
              <w:t xml:space="preserve"> kejadian</w:t>
            </w:r>
            <w:r w:rsidRPr="006838F3">
              <w:rPr>
                <w:rFonts w:ascii="Times New Roman" w:hAnsi="Times New Roman" w:cs="Times New Roman"/>
              </w:rPr>
              <w:t xml:space="preserve"> risiko yang telah menyebabkan atau dapat menyebabkan dampak bisnis sesuai dengan kategori dampak yang ditentukan dalam taksonomi risiko.</w:t>
            </w:r>
            <w:r>
              <w:rPr>
                <w:rFonts w:ascii="Times New Roman" w:hAnsi="Times New Roman" w:cs="Times New Roman"/>
              </w:rPr>
              <w:t xml:space="preserve"> Men</w:t>
            </w:r>
            <w:r w:rsidRPr="006838F3">
              <w:rPr>
                <w:rFonts w:ascii="Times New Roman" w:hAnsi="Times New Roman" w:cs="Times New Roman"/>
              </w:rPr>
              <w:t xml:space="preserve">angkap data yang relevan dari </w:t>
            </w:r>
            <w:r>
              <w:rPr>
                <w:rFonts w:ascii="Times New Roman" w:hAnsi="Times New Roman" w:cs="Times New Roman"/>
              </w:rPr>
              <w:t>kendala</w:t>
            </w:r>
            <w:r w:rsidRPr="006838F3">
              <w:rPr>
                <w:rFonts w:ascii="Times New Roman" w:hAnsi="Times New Roman" w:cs="Times New Roman"/>
              </w:rPr>
              <w:t>, insiden, masalah, dan investigasi terkait</w:t>
            </w:r>
            <w:r>
              <w:rPr>
                <w:rFonts w:ascii="Times New Roman" w:hAnsi="Times New Roman" w:cs="Times New Roman"/>
              </w:rPr>
              <w:t>.</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5. </w:t>
            </w:r>
          </w:p>
        </w:tc>
        <w:tc>
          <w:tcPr>
            <w:tcW w:w="6110" w:type="dxa"/>
          </w:tcPr>
          <w:p w:rsidR="00CB3013" w:rsidRPr="00B17B82" w:rsidRDefault="00CB3013" w:rsidP="00FE7EEE">
            <w:pPr>
              <w:spacing w:line="276" w:lineRule="auto"/>
              <w:jc w:val="both"/>
              <w:rPr>
                <w:rFonts w:ascii="Times New Roman" w:hAnsi="Times New Roman" w:cs="Times New Roman"/>
              </w:rPr>
            </w:pPr>
            <w:r>
              <w:rPr>
                <w:rFonts w:ascii="Times New Roman" w:hAnsi="Times New Roman" w:cs="Times New Roman"/>
              </w:rPr>
              <w:t xml:space="preserve">Mensurvei dan menganalisis riwayat data risiko IT dan </w:t>
            </w:r>
            <w:r>
              <w:rPr>
                <w:rFonts w:ascii="Times New Roman" w:hAnsi="Times New Roman" w:cs="Times New Roman"/>
                <w:i/>
              </w:rPr>
              <w:t xml:space="preserve">loss experience </w:t>
            </w:r>
            <w:r>
              <w:rPr>
                <w:rFonts w:ascii="Times New Roman" w:hAnsi="Times New Roman" w:cs="Times New Roman"/>
              </w:rPr>
              <w:t xml:space="preserve">dari data eksternal yang tersedia dan tren, rekan industri berdasarkan </w:t>
            </w:r>
            <w:r w:rsidRPr="00B17B82">
              <w:rPr>
                <w:rFonts w:ascii="Times New Roman" w:hAnsi="Times New Roman" w:cs="Times New Roman"/>
                <w:i/>
              </w:rPr>
              <w:t>event log</w:t>
            </w:r>
            <w:r>
              <w:rPr>
                <w:rFonts w:ascii="Times New Roman" w:hAnsi="Times New Roman" w:cs="Times New Roman"/>
                <w:i/>
              </w:rPr>
              <w:t xml:space="preserve">s </w:t>
            </w:r>
            <w:r>
              <w:rPr>
                <w:rFonts w:ascii="Times New Roman" w:hAnsi="Times New Roman" w:cs="Times New Roman"/>
              </w:rPr>
              <w:t>berbasis industri, database, dan penjanjian/kesepakat industri untk pengungkapan peristiwa/kejadian umum.</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6.</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Untuk kejadian dengan kelas serupa, menususn data yang sudah terkumpul dan menyorot faktor yang berkontribusi. Menetukan faktor umum yang berkontribusi di berbagai kejadian.</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7.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Menentukan kondisi spesifik yang ada maupun yang tidak ketika peristiwa/kejadian risiko terjadi dan bagaimana kondisi tersebut mempengaruhi frekuensi peristiwa/kejadian dan besarnya kerugian.</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8.</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Melaksanakan analisis peristiwa/kejadian dan faktor risiko secara berkala untuk mengidentifikasi kendala risiko baru atau yang akan timbul untuk mendapatkan pemahaman mengenai faktor-faktor risiko internal dan eksternal yang terkait.</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DD144D" w:rsidRDefault="00DD144D" w:rsidP="00FE7EEE">
      <w:pPr>
        <w:spacing w:line="276" w:lineRule="auto"/>
        <w:jc w:val="both"/>
        <w:rPr>
          <w:rFonts w:ascii="Times New Roman" w:hAnsi="Times New Roman" w:cs="Times New Roman"/>
        </w:rPr>
      </w:pPr>
      <w:r>
        <w:rPr>
          <w:rFonts w:ascii="Times New Roman" w:hAnsi="Times New Roman" w:cs="Times New Roman"/>
        </w:rPr>
        <w:t>APO12.02</w:t>
      </w:r>
      <w:r w:rsidR="00971370">
        <w:rPr>
          <w:rFonts w:ascii="Times New Roman" w:hAnsi="Times New Roman" w:cs="Times New Roman"/>
        </w:rPr>
        <w:t xml:space="preserve"> </w:t>
      </w:r>
      <w:r w:rsidR="00971370" w:rsidRPr="00971370">
        <w:rPr>
          <w:rFonts w:ascii="Times New Roman" w:hAnsi="Times New Roman" w:cs="Times New Roman"/>
        </w:rPr>
        <w:t>Menganalisis 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E7EEE" w:rsidTr="009611D8">
        <w:tc>
          <w:tcPr>
            <w:tcW w:w="9016" w:type="dxa"/>
            <w:gridSpan w:val="5"/>
            <w:shd w:val="clear" w:color="auto" w:fill="A8D08D" w:themeFill="accent6" w:themeFillTint="99"/>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E7EEE" w:rsidTr="009611D8">
        <w:tc>
          <w:tcPr>
            <w:tcW w:w="9016" w:type="dxa"/>
            <w:gridSpan w:val="5"/>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Mengembangkan pandangan yang kuat pada risiko TI yang sebenarnya., untuk mendukung keputusan risiko.</w:t>
            </w:r>
          </w:p>
        </w:tc>
      </w:tr>
      <w:tr w:rsidR="00FE7EEE" w:rsidTr="009611D8">
        <w:tc>
          <w:tcPr>
            <w:tcW w:w="548"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Menentukan ruang lingkup yang tepat dari upaya analisis risiko, dengan mempertimbangkan semua faktor risiko dengan/atau kekritisan bisnis aset.</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Membangun dan memperbarui skenario risiko TI secara teratur; paparan kerugian terkait TI; dan skenario mengenai risiko reputasi, </w:t>
            </w:r>
            <w:r>
              <w:rPr>
                <w:rFonts w:ascii="Times New Roman" w:hAnsi="Times New Roman" w:cs="Times New Roman"/>
              </w:rPr>
              <w:lastRenderedPageBreak/>
              <w:t>termasuk skenario gabungan dari peristiwa ancaman yang benjenjang dan/atau kebetulan.mengembangkan ekspektasi untuk aktivitas kontrol spesifik dan kemampuan untuk mendeteksi.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lastRenderedPageBreak/>
              <w:t>3.</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Memperkirakan frekuensi (kemungkinan) dan besarnya kerugian atau keuntungan yang terkait dengan skenario risiko TI. Memperhitungkan seluruh faktor risiko yang berlaku dan mengevaluasi kontrol operasional yang diketahui.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4.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Membandingkan risiko saat ini (paparan kerugian terkait TI) dengan selera risiko dan toleransi risiko yang dapat diterima. Mengidentifikasi risiko tinggi atau tidak dapat diterima.</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5. </w:t>
            </w:r>
          </w:p>
        </w:tc>
        <w:tc>
          <w:tcPr>
            <w:tcW w:w="6110" w:type="dxa"/>
          </w:tcPr>
          <w:p w:rsidR="00CB3013" w:rsidRPr="00B17B82" w:rsidRDefault="00CB3013" w:rsidP="00FE7EEE">
            <w:pPr>
              <w:spacing w:line="276" w:lineRule="auto"/>
              <w:jc w:val="both"/>
              <w:rPr>
                <w:rFonts w:ascii="Times New Roman" w:hAnsi="Times New Roman" w:cs="Times New Roman"/>
              </w:rPr>
            </w:pPr>
            <w:r>
              <w:rPr>
                <w:rFonts w:ascii="Times New Roman" w:hAnsi="Times New Roman" w:cs="Times New Roman"/>
              </w:rPr>
              <w:t>Mengusulkan respon risiko untuk risiko yang melebihi selera serta tingkatan toleransi.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6.</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Menspesifikasi persyaratan tingkat tinggi proyek atau program yang akan menerapkan respon risiko yang dipilih. Mengidentifikasi persyaratan dan ekspektasi untuk kontrol kunci/utama </w:t>
            </w:r>
            <w:r w:rsidR="0009029D">
              <w:rPr>
                <w:rFonts w:ascii="Times New Roman" w:hAnsi="Times New Roman" w:cs="Times New Roman"/>
              </w:rPr>
              <w:t>yang</w:t>
            </w:r>
            <w:r>
              <w:rPr>
                <w:rFonts w:ascii="Times New Roman" w:hAnsi="Times New Roman" w:cs="Times New Roman"/>
              </w:rPr>
              <w:t xml:space="preserve"> sesuai.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7.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Memvalidasi hasil analisis risiko dan hasil analisis dampak bisnis sebelum menggunakannya dalam pengambilan keputusan. Mengkonfirmasi bahwa analisis sejalan dengan persyaratan perusahaan dengan memverifikasi bahwa estimasi telah disesuaikan dan diteliti untuk bias/prasangka.</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8.</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Menganalisis biaya/manfaat dari opsi respon risiko potensial seperti menghindari, mengurangi, mentransfer/membagikan, dan menerima serta mengeksploitasi/merebut. Mengkonfirmasi respon risiko yang optimal</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5</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1A75C9" w:rsidRDefault="001A75C9" w:rsidP="00FE7EEE">
      <w:pPr>
        <w:spacing w:line="276" w:lineRule="auto"/>
        <w:jc w:val="both"/>
        <w:rPr>
          <w:rFonts w:ascii="Times New Roman" w:hAnsi="Times New Roman" w:cs="Times New Roman"/>
        </w:rPr>
      </w:pPr>
      <w:r>
        <w:rPr>
          <w:rFonts w:ascii="Times New Roman" w:hAnsi="Times New Roman" w:cs="Times New Roman"/>
        </w:rPr>
        <w:t>APO12.03</w:t>
      </w:r>
      <w:r w:rsidR="008300E2">
        <w:rPr>
          <w:rFonts w:ascii="Times New Roman" w:hAnsi="Times New Roman" w:cs="Times New Roman"/>
        </w:rPr>
        <w:t xml:space="preserve"> </w:t>
      </w:r>
      <w:r w:rsidR="008300E2" w:rsidRPr="008300E2">
        <w:rPr>
          <w:rFonts w:ascii="Times New Roman" w:hAnsi="Times New Roman" w:cs="Times New Roman"/>
        </w:rPr>
        <w:t>Menjaga profil 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E7EEE" w:rsidTr="009611D8">
        <w:tc>
          <w:tcPr>
            <w:tcW w:w="9016" w:type="dxa"/>
            <w:gridSpan w:val="5"/>
            <w:shd w:val="clear" w:color="auto" w:fill="A8D08D" w:themeFill="accent6" w:themeFillTint="99"/>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E7EEE" w:rsidTr="009611D8">
        <w:tc>
          <w:tcPr>
            <w:tcW w:w="9016" w:type="dxa"/>
            <w:gridSpan w:val="5"/>
          </w:tcPr>
          <w:p w:rsidR="00FE7EEE" w:rsidRPr="008300E2" w:rsidRDefault="00FE7EEE" w:rsidP="00FE7EEE">
            <w:pPr>
              <w:spacing w:line="276" w:lineRule="auto"/>
              <w:jc w:val="both"/>
              <w:rPr>
                <w:rFonts w:ascii="Times New Roman" w:hAnsi="Times New Roman" w:cs="Times New Roman"/>
              </w:rPr>
            </w:pPr>
            <w:r w:rsidRPr="008300E2">
              <w:rPr>
                <w:rFonts w:ascii="Times New Roman" w:hAnsi="Times New Roman" w:cs="Times New Roman"/>
              </w:rPr>
              <w:t>Memelihara inventaris risiko yang diketahui dan atribut</w:t>
            </w:r>
            <w:r>
              <w:rPr>
                <w:rFonts w:ascii="Times New Roman" w:hAnsi="Times New Roman" w:cs="Times New Roman"/>
              </w:rPr>
              <w:t>-atribut</w:t>
            </w:r>
            <w:r w:rsidRPr="008300E2">
              <w:rPr>
                <w:rFonts w:ascii="Times New Roman" w:hAnsi="Times New Roman" w:cs="Times New Roman"/>
              </w:rPr>
              <w:t xml:space="preserve"> risiko</w:t>
            </w:r>
            <w:r>
              <w:rPr>
                <w:rFonts w:ascii="Times New Roman" w:hAnsi="Times New Roman" w:cs="Times New Roman"/>
              </w:rPr>
              <w:t xml:space="preserve">, termasuk sebeerapa sering, dampak potensial dan responnya. Sumber daya terkait dokumen, </w:t>
            </w:r>
            <w:r w:rsidRPr="00C4761E">
              <w:rPr>
                <w:rFonts w:ascii="Times New Roman" w:hAnsi="Times New Roman" w:cs="Times New Roman"/>
              </w:rPr>
              <w:t xml:space="preserve">kapabilitas dan aktivitas </w:t>
            </w:r>
            <w:r>
              <w:rPr>
                <w:rFonts w:ascii="Times New Roman" w:hAnsi="Times New Roman" w:cs="Times New Roman"/>
              </w:rPr>
              <w:t>kontrol</w:t>
            </w:r>
            <w:r w:rsidRPr="00C4761E">
              <w:rPr>
                <w:rFonts w:ascii="Times New Roman" w:hAnsi="Times New Roman" w:cs="Times New Roman"/>
              </w:rPr>
              <w:t xml:space="preserve"> saat ini yang terkait dengan item risiko</w:t>
            </w:r>
            <w:r>
              <w:rPr>
                <w:rFonts w:ascii="Times New Roman" w:hAnsi="Times New Roman" w:cs="Times New Roman"/>
              </w:rPr>
              <w:t>.</w:t>
            </w:r>
          </w:p>
        </w:tc>
      </w:tr>
      <w:tr w:rsidR="00FE7EEE" w:rsidTr="009611D8">
        <w:tc>
          <w:tcPr>
            <w:tcW w:w="548"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Inventarisasi proses bisnis dan dokumen tentang proses manajemen informasi TI dan sumber daya TI.</w:t>
            </w:r>
          </w:p>
        </w:tc>
        <w:tc>
          <w:tcPr>
            <w:tcW w:w="992" w:type="dxa"/>
            <w:vMerge w:val="restart"/>
          </w:tcPr>
          <w:p w:rsidR="00CB3013" w:rsidRDefault="00922AA3" w:rsidP="00FE7EEE">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Menentukan dan menyetujui layanan TI dan infrastruktur TI mana yang esensial untuk mempertahankan operasi proses bisnis. Menganalisis ketergantungan dan mengidentifikasi link yang lemah.</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Mengumpulkan skenario risiko saat ini berdasarkan kategori, jalur bisnis dan area fungsional.</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4.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Merekam profil informasi seluruh risiko secara berkala/reguler.</w:t>
            </w:r>
          </w:p>
        </w:tc>
        <w:tc>
          <w:tcPr>
            <w:tcW w:w="992" w:type="dxa"/>
            <w:vMerge w:val="restart"/>
          </w:tcPr>
          <w:p w:rsidR="00CB3013" w:rsidRDefault="00922AA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5. </w:t>
            </w:r>
          </w:p>
        </w:tc>
        <w:tc>
          <w:tcPr>
            <w:tcW w:w="6110" w:type="dxa"/>
          </w:tcPr>
          <w:p w:rsidR="00CB3013" w:rsidRPr="00B17B82" w:rsidRDefault="00CB3013" w:rsidP="00FE7EEE">
            <w:pPr>
              <w:spacing w:line="276" w:lineRule="auto"/>
              <w:jc w:val="both"/>
              <w:rPr>
                <w:rFonts w:ascii="Times New Roman" w:hAnsi="Times New Roman" w:cs="Times New Roman"/>
              </w:rPr>
            </w:pPr>
            <w:r>
              <w:rPr>
                <w:rFonts w:ascii="Times New Roman" w:hAnsi="Times New Roman" w:cs="Times New Roman"/>
              </w:rPr>
              <w:t>Merekam informasi tentang status tindakan risiko.</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6.</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Berdasarkan seluruh data profil risiko, mendefinisikan satu set indikator risiko yang memungkinkan pemantauan serta cepat teridentifikasinya risiko saat ini maupun kecenderungan risiko.</w:t>
            </w:r>
          </w:p>
        </w:tc>
        <w:tc>
          <w:tcPr>
            <w:tcW w:w="992" w:type="dxa"/>
            <w:vMerge w:val="restart"/>
          </w:tcPr>
          <w:p w:rsidR="00CB3013" w:rsidRDefault="00922AA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lastRenderedPageBreak/>
              <w:t xml:space="preserve">7.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Merekam informasi mengenai kejadian risiko TI yang telah termaterialisasi guna penyertaan dalam profil risiko TI.</w:t>
            </w:r>
          </w:p>
        </w:tc>
        <w:tc>
          <w:tcPr>
            <w:tcW w:w="992" w:type="dxa"/>
            <w:vMerge/>
          </w:tcPr>
          <w:p w:rsidR="00CB3013" w:rsidRDefault="00CB3013" w:rsidP="00FE7EEE">
            <w:pPr>
              <w:spacing w:line="276" w:lineRule="auto"/>
              <w:jc w:val="both"/>
              <w:rPr>
                <w:rFonts w:ascii="Times New Roman" w:hAnsi="Times New Roman" w:cs="Times New Roman"/>
              </w:rPr>
            </w:pPr>
          </w:p>
        </w:tc>
        <w:tc>
          <w:tcPr>
            <w:tcW w:w="709" w:type="dxa"/>
          </w:tcPr>
          <w:p w:rsidR="00CB3013" w:rsidRDefault="00CB3013" w:rsidP="00FE7EEE">
            <w:pPr>
              <w:spacing w:line="276" w:lineRule="auto"/>
              <w:jc w:val="both"/>
              <w:rPr>
                <w:rFonts w:ascii="Times New Roman" w:hAnsi="Times New Roman" w:cs="Times New Roman"/>
              </w:rPr>
            </w:pPr>
          </w:p>
        </w:tc>
        <w:tc>
          <w:tcPr>
            <w:tcW w:w="657" w:type="dxa"/>
          </w:tcPr>
          <w:p w:rsidR="00CB3013" w:rsidRDefault="00CB3013" w:rsidP="00FE7EEE">
            <w:pPr>
              <w:spacing w:line="276" w:lineRule="auto"/>
              <w:jc w:val="both"/>
              <w:rPr>
                <w:rFonts w:ascii="Times New Roman" w:hAnsi="Times New Roman" w:cs="Times New Roman"/>
              </w:rPr>
            </w:pPr>
          </w:p>
        </w:tc>
      </w:tr>
    </w:tbl>
    <w:p w:rsidR="001A75C9" w:rsidRDefault="001A75C9" w:rsidP="00FE7EEE">
      <w:pPr>
        <w:spacing w:line="276" w:lineRule="auto"/>
        <w:jc w:val="both"/>
        <w:rPr>
          <w:rFonts w:ascii="Times New Roman" w:hAnsi="Times New Roman" w:cs="Times New Roman"/>
        </w:rPr>
      </w:pPr>
    </w:p>
    <w:p w:rsidR="00C4761E" w:rsidRDefault="003A213C" w:rsidP="00FE7EEE">
      <w:pPr>
        <w:spacing w:line="276" w:lineRule="auto"/>
        <w:jc w:val="both"/>
        <w:rPr>
          <w:rFonts w:ascii="Times New Roman" w:hAnsi="Times New Roman" w:cs="Times New Roman"/>
        </w:rPr>
      </w:pPr>
      <w:r>
        <w:rPr>
          <w:rFonts w:ascii="Times New Roman" w:hAnsi="Times New Roman" w:cs="Times New Roman"/>
        </w:rPr>
        <w:t xml:space="preserve">APO12.04 </w:t>
      </w:r>
      <w:r w:rsidRPr="003A213C">
        <w:rPr>
          <w:rFonts w:ascii="Times New Roman" w:hAnsi="Times New Roman" w:cs="Times New Roman"/>
        </w:rPr>
        <w:t>Mengartikulasikan 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E7EEE" w:rsidTr="009611D8">
        <w:tc>
          <w:tcPr>
            <w:tcW w:w="9016" w:type="dxa"/>
            <w:gridSpan w:val="5"/>
            <w:shd w:val="clear" w:color="auto" w:fill="A8D08D" w:themeFill="accent6" w:themeFillTint="99"/>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E7EEE" w:rsidTr="009611D8">
        <w:tc>
          <w:tcPr>
            <w:tcW w:w="9016" w:type="dxa"/>
            <w:gridSpan w:val="5"/>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 xml:space="preserve">Mengkomunikasikan informasi tentang paparan terkait TI pada kondisi/keadaan/status saat ini dan peluang pada waktu yang tepat untuk mendapatkan respon yang baik pada seluruh </w:t>
            </w:r>
            <w:r w:rsidRPr="0096506D">
              <w:rPr>
                <w:rFonts w:ascii="Times New Roman" w:hAnsi="Times New Roman" w:cs="Times New Roman"/>
                <w:i/>
              </w:rPr>
              <w:t>stakeholder</w:t>
            </w:r>
            <w:r>
              <w:rPr>
                <w:rFonts w:ascii="Times New Roman" w:hAnsi="Times New Roman" w:cs="Times New Roman"/>
              </w:rPr>
              <w:t xml:space="preserve"> yang bersangkutan.</w:t>
            </w:r>
          </w:p>
        </w:tc>
      </w:tr>
      <w:tr w:rsidR="00FE7EEE" w:rsidTr="009611D8">
        <w:tc>
          <w:tcPr>
            <w:tcW w:w="548" w:type="dxa"/>
            <w:vMerge w:val="restart"/>
            <w:vAlign w:val="center"/>
          </w:tcPr>
          <w:p w:rsidR="00FE7EEE" w:rsidRDefault="00FE7EEE" w:rsidP="00E01B11">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E7EEE" w:rsidRDefault="00FE7EEE" w:rsidP="00E01B11">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E7EEE" w:rsidRDefault="00FE7EEE" w:rsidP="00E01B11">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E7EEE" w:rsidRDefault="00FE7EEE" w:rsidP="00E01B11">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Melaporkan hasil analisis risiko kepada seluruh </w:t>
            </w:r>
            <w:r w:rsidRPr="0096506D">
              <w:rPr>
                <w:rFonts w:ascii="Times New Roman" w:hAnsi="Times New Roman" w:cs="Times New Roman"/>
                <w:i/>
              </w:rPr>
              <w:t>stakeholder</w:t>
            </w:r>
            <w:r>
              <w:rPr>
                <w:rFonts w:ascii="Times New Roman" w:hAnsi="Times New Roman" w:cs="Times New Roman"/>
                <w:i/>
              </w:rPr>
              <w:t xml:space="preserve"> </w:t>
            </w:r>
            <w:r>
              <w:rPr>
                <w:rFonts w:ascii="Times New Roman" w:hAnsi="Times New Roman" w:cs="Times New Roman"/>
              </w:rPr>
              <w:t xml:space="preserve">yang terkena dampak dalam ketentuan dan format yang berguna </w:t>
            </w:r>
            <w:r w:rsidR="00343660">
              <w:rPr>
                <w:rFonts w:ascii="Times New Roman" w:hAnsi="Times New Roman" w:cs="Times New Roman"/>
              </w:rPr>
              <w:t>u</w:t>
            </w:r>
            <w:r>
              <w:rPr>
                <w:rFonts w:ascii="Times New Roman" w:hAnsi="Times New Roman" w:cs="Times New Roman"/>
              </w:rPr>
              <w:t xml:space="preserve">ntuk mendukung keputusan perusahaan. Bila memungkinkan, tambahkan probabilitas dan kisaran untung rugi  bersama dengan tingkat kepercayaan untuk memungkinkan manajemen untuk menyeimbangkan </w:t>
            </w:r>
            <w:r w:rsidRPr="00397543">
              <w:rPr>
                <w:rFonts w:ascii="Times New Roman" w:hAnsi="Times New Roman" w:cs="Times New Roman"/>
                <w:i/>
              </w:rPr>
              <w:t>risk-return</w:t>
            </w:r>
            <w:r>
              <w:rPr>
                <w:rFonts w:ascii="Times New Roman" w:hAnsi="Times New Roman" w:cs="Times New Roman"/>
                <w:i/>
              </w:rPr>
              <w:t>.</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Menyediakan pembuat keputusan pemahaman mengenai </w:t>
            </w:r>
            <w:r w:rsidRPr="00397543">
              <w:rPr>
                <w:rFonts w:ascii="Times New Roman" w:hAnsi="Times New Roman" w:cs="Times New Roman"/>
                <w:i/>
              </w:rPr>
              <w:t>worse-case</w:t>
            </w:r>
            <w:r>
              <w:rPr>
                <w:rFonts w:ascii="Times New Roman" w:hAnsi="Times New Roman" w:cs="Times New Roman"/>
                <w:i/>
              </w:rPr>
              <w:t xml:space="preserve"> </w:t>
            </w:r>
            <w:r>
              <w:rPr>
                <w:rFonts w:ascii="Times New Roman" w:hAnsi="Times New Roman" w:cs="Times New Roman"/>
              </w:rPr>
              <w:t>dan skenario yang paling memungkinkan, paparan kerugian mengenai TI dan reputasi yang signifikan, regulasi yang legal dan sudah dipertimbangkan, mapun kategori dampak mana saja per taksonomi risiko.</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5D18B0" w:rsidRDefault="00CB3013" w:rsidP="00FE7EEE">
            <w:pPr>
              <w:spacing w:line="276" w:lineRule="auto"/>
              <w:jc w:val="both"/>
              <w:rPr>
                <w:rFonts w:ascii="Times New Roman" w:hAnsi="Times New Roman" w:cs="Times New Roman"/>
              </w:rPr>
            </w:pPr>
            <w:r>
              <w:rPr>
                <w:rFonts w:ascii="Times New Roman" w:hAnsi="Times New Roman" w:cs="Times New Roman"/>
              </w:rPr>
              <w:t xml:space="preserve">Melaporkan profil risiko saat ini pada seluruh </w:t>
            </w:r>
            <w:r w:rsidRPr="005D18B0">
              <w:rPr>
                <w:rFonts w:ascii="Times New Roman" w:hAnsi="Times New Roman" w:cs="Times New Roman"/>
                <w:i/>
              </w:rPr>
              <w:t>stakeholder</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Tambahkan </w:t>
            </w:r>
            <w:r w:rsidR="0009029D">
              <w:rPr>
                <w:rFonts w:ascii="Times New Roman" w:hAnsi="Times New Roman" w:cs="Times New Roman"/>
              </w:rPr>
              <w:t>informasi</w:t>
            </w:r>
            <w:r>
              <w:rPr>
                <w:rFonts w:ascii="Times New Roman" w:hAnsi="Times New Roman" w:cs="Times New Roman"/>
              </w:rPr>
              <w:t xml:space="preserve"> mengenai keefektifan dari proses manajemen risiko. Kefektifan kontrol, </w:t>
            </w:r>
            <w:r w:rsidRPr="005D18B0">
              <w:rPr>
                <w:rFonts w:ascii="Times New Roman" w:hAnsi="Times New Roman" w:cs="Times New Roman"/>
                <w:i/>
              </w:rPr>
              <w:t>gaps</w:t>
            </w:r>
            <w:r>
              <w:rPr>
                <w:rFonts w:ascii="Times New Roman" w:hAnsi="Times New Roman" w:cs="Times New Roman"/>
              </w:rPr>
              <w:t>, ketidak-konsistenan, perbaikan status dan damaknya pada profil risiko.</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4.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Pada basis berkala, untuk area/wilayah dengan risiko relatif dan keseimbangan kapasitas risiko, identifikasi peluang yang berkaitan dengan TI yang memungkinkan </w:t>
            </w:r>
            <w:r w:rsidR="0009029D">
              <w:rPr>
                <w:rFonts w:ascii="Times New Roman" w:hAnsi="Times New Roman" w:cs="Times New Roman"/>
              </w:rPr>
              <w:t>penerimaan</w:t>
            </w:r>
            <w:r>
              <w:rPr>
                <w:rFonts w:ascii="Times New Roman" w:hAnsi="Times New Roman" w:cs="Times New Roman"/>
              </w:rPr>
              <w:t xml:space="preserve"> risiko yang lebih besar dan meningkatkan pertumbuhan dan laba.</w:t>
            </w:r>
          </w:p>
        </w:tc>
        <w:tc>
          <w:tcPr>
            <w:tcW w:w="992" w:type="dxa"/>
            <w:vMerge/>
          </w:tcPr>
          <w:p w:rsidR="00CB3013" w:rsidRDefault="00CB3013" w:rsidP="00FE7EEE">
            <w:pPr>
              <w:spacing w:line="276" w:lineRule="auto"/>
              <w:rPr>
                <w:rFonts w:ascii="Times New Roman" w:hAnsi="Times New Roman" w:cs="Times New Roman"/>
              </w:rPr>
            </w:pPr>
          </w:p>
        </w:tc>
        <w:tc>
          <w:tcPr>
            <w:tcW w:w="709" w:type="dxa"/>
          </w:tcPr>
          <w:p w:rsidR="00CB3013" w:rsidRDefault="00CB3013" w:rsidP="00FE7EEE">
            <w:pPr>
              <w:spacing w:line="276" w:lineRule="auto"/>
              <w:rPr>
                <w:rFonts w:ascii="Times New Roman" w:hAnsi="Times New Roman" w:cs="Times New Roman"/>
              </w:rPr>
            </w:pPr>
          </w:p>
        </w:tc>
        <w:tc>
          <w:tcPr>
            <w:tcW w:w="657" w:type="dxa"/>
          </w:tcPr>
          <w:p w:rsidR="00CB3013" w:rsidRDefault="00CB3013" w:rsidP="00FE7EEE">
            <w:pPr>
              <w:spacing w:line="276" w:lineRule="auto"/>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5. </w:t>
            </w:r>
          </w:p>
        </w:tc>
        <w:tc>
          <w:tcPr>
            <w:tcW w:w="6110" w:type="dxa"/>
          </w:tcPr>
          <w:p w:rsidR="00CB3013" w:rsidRPr="00771325" w:rsidRDefault="00CB3013" w:rsidP="00FE7EEE">
            <w:pPr>
              <w:spacing w:line="276" w:lineRule="auto"/>
              <w:jc w:val="both"/>
              <w:rPr>
                <w:rFonts w:ascii="Times New Roman" w:hAnsi="Times New Roman" w:cs="Times New Roman"/>
              </w:rPr>
            </w:pPr>
            <w:r>
              <w:rPr>
                <w:rFonts w:ascii="Times New Roman" w:hAnsi="Times New Roman" w:cs="Times New Roman"/>
              </w:rPr>
              <w:t xml:space="preserve">Meninjau hasil penilaian objektif dari pihak ketiga dan </w:t>
            </w:r>
            <w:r w:rsidRPr="005D18B0">
              <w:rPr>
                <w:rFonts w:ascii="Times New Roman" w:hAnsi="Times New Roman" w:cs="Times New Roman"/>
                <w:i/>
              </w:rPr>
              <w:t>internal audit</w:t>
            </w:r>
            <w:r>
              <w:rPr>
                <w:rFonts w:ascii="Times New Roman" w:hAnsi="Times New Roman" w:cs="Times New Roman"/>
                <w:i/>
              </w:rPr>
              <w:t xml:space="preserve"> </w:t>
            </w:r>
            <w:r>
              <w:rPr>
                <w:rFonts w:ascii="Times New Roman" w:hAnsi="Times New Roman" w:cs="Times New Roman"/>
              </w:rPr>
              <w:t xml:space="preserve">serta tinjauan jaminan kualitas. Sertakan mereka dalam profil risiko. Meninjau </w:t>
            </w:r>
            <w:r w:rsidRPr="00771325">
              <w:rPr>
                <w:rFonts w:ascii="Times New Roman" w:hAnsi="Times New Roman" w:cs="Times New Roman"/>
                <w:i/>
              </w:rPr>
              <w:t>gaps</w:t>
            </w:r>
            <w:r>
              <w:rPr>
                <w:rFonts w:ascii="Times New Roman" w:hAnsi="Times New Roman" w:cs="Times New Roman"/>
                <w:i/>
              </w:rPr>
              <w:t xml:space="preserve"> </w:t>
            </w:r>
            <w:r>
              <w:rPr>
                <w:rFonts w:ascii="Times New Roman" w:hAnsi="Times New Roman" w:cs="Times New Roman"/>
              </w:rPr>
              <w:t xml:space="preserve"> yang teridentifikasi dan paparan kerugian terkait TI untuk menentukan apakah analisis risiko tambahan dibutuhkan.</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bl>
    <w:p w:rsidR="00C87DE9" w:rsidRDefault="00C87DE9" w:rsidP="00FE7EEE">
      <w:pPr>
        <w:spacing w:line="276" w:lineRule="auto"/>
        <w:jc w:val="both"/>
        <w:rPr>
          <w:rFonts w:ascii="Times New Roman" w:hAnsi="Times New Roman" w:cs="Times New Roman"/>
        </w:rPr>
      </w:pPr>
    </w:p>
    <w:p w:rsidR="00771325" w:rsidRDefault="00C87DE9" w:rsidP="00FE7EEE">
      <w:pPr>
        <w:spacing w:line="276" w:lineRule="auto"/>
        <w:jc w:val="both"/>
        <w:rPr>
          <w:rFonts w:ascii="Times New Roman" w:hAnsi="Times New Roman" w:cs="Times New Roman"/>
        </w:rPr>
      </w:pPr>
      <w:r>
        <w:rPr>
          <w:rFonts w:ascii="Times New Roman" w:hAnsi="Times New Roman" w:cs="Times New Roman"/>
        </w:rPr>
        <w:t>APO12.05</w:t>
      </w:r>
      <w:r w:rsidR="00771325">
        <w:rPr>
          <w:rFonts w:ascii="Times New Roman" w:hAnsi="Times New Roman" w:cs="Times New Roman"/>
        </w:rPr>
        <w:t xml:space="preserve"> Menentukan</w:t>
      </w:r>
      <w:r w:rsidR="00771325" w:rsidRPr="00771325">
        <w:rPr>
          <w:rFonts w:ascii="Times New Roman" w:hAnsi="Times New Roman" w:cs="Times New Roman"/>
        </w:rPr>
        <w:t xml:space="preserve"> portfolio tindakan manajemen 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E7EEE" w:rsidTr="009611D8">
        <w:tc>
          <w:tcPr>
            <w:tcW w:w="9016" w:type="dxa"/>
            <w:gridSpan w:val="5"/>
            <w:shd w:val="clear" w:color="auto" w:fill="A8D08D" w:themeFill="accent6" w:themeFillTint="99"/>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E7EEE" w:rsidTr="009611D8">
        <w:tc>
          <w:tcPr>
            <w:tcW w:w="9016" w:type="dxa"/>
            <w:gridSpan w:val="5"/>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Mengelola peluang untuk mengurangi risiko ke tingkat yang dapat diterima sebagai portfolio.</w:t>
            </w:r>
          </w:p>
        </w:tc>
      </w:tr>
      <w:tr w:rsidR="00FE7EEE" w:rsidTr="009611D8">
        <w:tc>
          <w:tcPr>
            <w:tcW w:w="548"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E7EEE" w:rsidRDefault="00FE7EEE" w:rsidP="00FE7EEE">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Memelihara inventarisasi aktivitas pengendalian yang ada untuk memitigasi risiko dan yang memungkinkan risiko diambil sesuai dengan selera dan toleransi risiko. Mengklasifikasikan aktivitas kontrol dan memetakannya ke skenario risiko TI.</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lastRenderedPageBreak/>
              <w:t>2.</w:t>
            </w:r>
          </w:p>
        </w:tc>
        <w:tc>
          <w:tcPr>
            <w:tcW w:w="6110" w:type="dxa"/>
          </w:tcPr>
          <w:p w:rsidR="00CB3013" w:rsidRPr="00397543" w:rsidRDefault="00CB3013" w:rsidP="00FE7EEE">
            <w:pPr>
              <w:spacing w:line="276" w:lineRule="auto"/>
              <w:jc w:val="both"/>
              <w:rPr>
                <w:rFonts w:ascii="Times New Roman" w:hAnsi="Times New Roman" w:cs="Times New Roman"/>
              </w:rPr>
            </w:pPr>
            <w:r>
              <w:rPr>
                <w:rFonts w:ascii="Times New Roman" w:hAnsi="Times New Roman" w:cs="Times New Roman"/>
              </w:rPr>
              <w:t>Menentukan apakah setiap entitas organisasi memantau risiko dan menerima akuntabilitas untuk beroperasi dalam tingkat toleransi individu dan portfolionya.</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5D18B0" w:rsidRDefault="00CB3013" w:rsidP="00FE7EEE">
            <w:pPr>
              <w:spacing w:line="276" w:lineRule="auto"/>
              <w:jc w:val="both"/>
              <w:rPr>
                <w:rFonts w:ascii="Times New Roman" w:hAnsi="Times New Roman" w:cs="Times New Roman"/>
              </w:rPr>
            </w:pPr>
            <w:r>
              <w:rPr>
                <w:rFonts w:ascii="Times New Roman" w:hAnsi="Times New Roman" w:cs="Times New Roman"/>
              </w:rPr>
              <w:t>Menentukan satu set proposal proyek seimbang yang dirancang untuk mengurangi risiko dan/atau proyek yang memungkinkan peluang strategis perusahaan, dengan mempertimbangkan biaya, manfaat, efek pada profil risiko dan peraturan saat ini.</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bl>
    <w:p w:rsidR="00816252" w:rsidRPr="00144B8B" w:rsidRDefault="00816252" w:rsidP="00FE7EEE">
      <w:pPr>
        <w:spacing w:line="276" w:lineRule="auto"/>
        <w:jc w:val="both"/>
        <w:rPr>
          <w:rFonts w:ascii="Times New Roman" w:hAnsi="Times New Roman" w:cs="Times New Roman"/>
        </w:rPr>
      </w:pPr>
    </w:p>
    <w:p w:rsidR="00C87DE9" w:rsidRDefault="00C87DE9" w:rsidP="00FE7EEE">
      <w:pPr>
        <w:spacing w:line="276" w:lineRule="auto"/>
        <w:jc w:val="both"/>
        <w:rPr>
          <w:rFonts w:ascii="Times New Roman" w:hAnsi="Times New Roman" w:cs="Times New Roman"/>
        </w:rPr>
      </w:pPr>
      <w:r>
        <w:rPr>
          <w:rFonts w:ascii="Times New Roman" w:hAnsi="Times New Roman" w:cs="Times New Roman"/>
        </w:rPr>
        <w:t xml:space="preserve">APO12.06 </w:t>
      </w:r>
      <w:r w:rsidRPr="00C87DE9">
        <w:rPr>
          <w:rFonts w:ascii="Times New Roman" w:hAnsi="Times New Roman" w:cs="Times New Roman"/>
        </w:rPr>
        <w:t xml:space="preserve">Respon kepada </w:t>
      </w:r>
      <w:r w:rsidRPr="003A213C">
        <w:rPr>
          <w:rFonts w:ascii="Times New Roman" w:hAnsi="Times New Roman" w:cs="Times New Roman"/>
        </w:rPr>
        <w:t>risiko</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E7EEE" w:rsidTr="009611D8">
        <w:tc>
          <w:tcPr>
            <w:tcW w:w="9016" w:type="dxa"/>
            <w:gridSpan w:val="5"/>
            <w:shd w:val="clear" w:color="auto" w:fill="A8D08D" w:themeFill="accent6" w:themeFillTint="99"/>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E7EEE" w:rsidTr="009611D8">
        <w:tc>
          <w:tcPr>
            <w:tcW w:w="9016" w:type="dxa"/>
            <w:gridSpan w:val="5"/>
          </w:tcPr>
          <w:p w:rsidR="00FE7EEE" w:rsidRDefault="00FE7EEE" w:rsidP="00FE7EEE">
            <w:pPr>
              <w:spacing w:line="276" w:lineRule="auto"/>
              <w:jc w:val="both"/>
              <w:rPr>
                <w:rFonts w:ascii="Times New Roman" w:hAnsi="Times New Roman" w:cs="Times New Roman"/>
              </w:rPr>
            </w:pPr>
            <w:r>
              <w:rPr>
                <w:rFonts w:ascii="Times New Roman" w:hAnsi="Times New Roman" w:cs="Times New Roman"/>
              </w:rPr>
              <w:t xml:space="preserve">Merespon secara tepat waktu terhadap peristiwa risiko </w:t>
            </w:r>
            <w:r w:rsidR="0009029D">
              <w:rPr>
                <w:rFonts w:ascii="Times New Roman" w:hAnsi="Times New Roman" w:cs="Times New Roman"/>
              </w:rPr>
              <w:t>yang</w:t>
            </w:r>
            <w:r>
              <w:rPr>
                <w:rFonts w:ascii="Times New Roman" w:hAnsi="Times New Roman" w:cs="Times New Roman"/>
              </w:rPr>
              <w:t xml:space="preserve"> terwujud dengan langkah-langkah efektif untuk membatasi besarnya kerugian.</w:t>
            </w:r>
          </w:p>
        </w:tc>
      </w:tr>
      <w:tr w:rsidR="00BF28E6" w:rsidTr="009611D8">
        <w:tc>
          <w:tcPr>
            <w:tcW w:w="548"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BF28E6">
            <w:pPr>
              <w:spacing w:line="276" w:lineRule="auto"/>
              <w:jc w:val="both"/>
              <w:rPr>
                <w:rFonts w:ascii="Times New Roman" w:hAnsi="Times New Roman" w:cs="Times New Roman"/>
              </w:rPr>
            </w:pPr>
          </w:p>
        </w:tc>
        <w:tc>
          <w:tcPr>
            <w:tcW w:w="6110"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1. </w:t>
            </w:r>
          </w:p>
        </w:tc>
        <w:tc>
          <w:tcPr>
            <w:tcW w:w="6110"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Menyiapkan, memelihara, dan menguji rencana yang mendokumentasikan langkah-langkah spesifik yang harus diambil ketika peristiwa risiko dapat menyebabkan insiden operasional maupun pengembangan yang signifikan dengan dampak bisnis yang serius. Memastikan bahwa rencana tersebut mencakup jalur peningkatan/pengembangan di seluruh perusahaan.</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BF28E6">
            <w:pPr>
              <w:spacing w:line="276" w:lineRule="auto"/>
              <w:jc w:val="both"/>
              <w:rPr>
                <w:rFonts w:ascii="Times New Roman" w:hAnsi="Times New Roman" w:cs="Times New Roman"/>
              </w:rPr>
            </w:pPr>
            <w:r>
              <w:rPr>
                <w:rFonts w:ascii="Times New Roman" w:hAnsi="Times New Roman" w:cs="Times New Roman"/>
              </w:rPr>
              <w:t>Menerapkan rencana reespon yang tepat untuk meminimalkan dampak bisnis ketika insiden risiko terjadi.</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5D18B0" w:rsidRDefault="00CB3013" w:rsidP="00BF28E6">
            <w:pPr>
              <w:spacing w:line="276" w:lineRule="auto"/>
              <w:jc w:val="both"/>
              <w:rPr>
                <w:rFonts w:ascii="Times New Roman" w:hAnsi="Times New Roman" w:cs="Times New Roman"/>
              </w:rPr>
            </w:pPr>
            <w:r>
              <w:rPr>
                <w:rFonts w:ascii="Times New Roman" w:hAnsi="Times New Roman" w:cs="Times New Roman"/>
              </w:rPr>
              <w:t>Mengkategorikan insiden dan membandingkan paparan kerugian terkait TI dengan ambang batas toleransi risiko. Mengkomunikasikan dampak bisnis kepada pengambil keputusan sebagai bagian dari pelaporan dan melakukan pengkinian profil risiko.</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4. </w:t>
            </w:r>
          </w:p>
        </w:tc>
        <w:tc>
          <w:tcPr>
            <w:tcW w:w="6110"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Memeriksa kejadian buruk/kerugian masa lalu dan peluang yang terlewatkan dan menentukan akar penyebabnya.</w:t>
            </w:r>
          </w:p>
        </w:tc>
        <w:tc>
          <w:tcPr>
            <w:tcW w:w="992" w:type="dxa"/>
            <w:vMerge/>
          </w:tcPr>
          <w:p w:rsidR="00CB3013" w:rsidRDefault="00CB3013" w:rsidP="00BF28E6">
            <w:pPr>
              <w:spacing w:line="276" w:lineRule="auto"/>
              <w:rPr>
                <w:rFonts w:ascii="Times New Roman" w:hAnsi="Times New Roman" w:cs="Times New Roman"/>
              </w:rPr>
            </w:pPr>
          </w:p>
        </w:tc>
        <w:tc>
          <w:tcPr>
            <w:tcW w:w="709" w:type="dxa"/>
          </w:tcPr>
          <w:p w:rsidR="00CB3013" w:rsidRDefault="00CB3013" w:rsidP="00BF28E6">
            <w:pPr>
              <w:spacing w:line="276" w:lineRule="auto"/>
              <w:rPr>
                <w:rFonts w:ascii="Times New Roman" w:hAnsi="Times New Roman" w:cs="Times New Roman"/>
              </w:rPr>
            </w:pPr>
          </w:p>
        </w:tc>
        <w:tc>
          <w:tcPr>
            <w:tcW w:w="657" w:type="dxa"/>
          </w:tcPr>
          <w:p w:rsidR="00CB3013" w:rsidRDefault="00CB3013" w:rsidP="00BF28E6">
            <w:pPr>
              <w:spacing w:line="276" w:lineRule="auto"/>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5. </w:t>
            </w:r>
          </w:p>
        </w:tc>
        <w:tc>
          <w:tcPr>
            <w:tcW w:w="6110" w:type="dxa"/>
          </w:tcPr>
          <w:p w:rsidR="00CB3013" w:rsidRPr="00771325" w:rsidRDefault="00CB3013" w:rsidP="00BF28E6">
            <w:pPr>
              <w:spacing w:line="276" w:lineRule="auto"/>
              <w:jc w:val="both"/>
              <w:rPr>
                <w:rFonts w:ascii="Times New Roman" w:hAnsi="Times New Roman" w:cs="Times New Roman"/>
              </w:rPr>
            </w:pPr>
            <w:r>
              <w:rPr>
                <w:rFonts w:ascii="Times New Roman" w:hAnsi="Times New Roman" w:cs="Times New Roman"/>
              </w:rPr>
              <w:t>Mengkomunikasikan akar penyebab, persyaratan respon risiko tambahan dan perbaikan prosess kepada pembuat keputusan yang tepat. Memastikan bahwa penyebab, persyarata respon, dan peningkatan proses disertakan dalam proses tata kelola risiko.</w:t>
            </w:r>
          </w:p>
        </w:tc>
        <w:tc>
          <w:tcPr>
            <w:tcW w:w="992"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5</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C87DE9" w:rsidRPr="00816252" w:rsidRDefault="00C87DE9" w:rsidP="00FE7EEE">
      <w:pPr>
        <w:spacing w:line="276" w:lineRule="auto"/>
        <w:jc w:val="both"/>
        <w:rPr>
          <w:rFonts w:ascii="Times New Roman" w:hAnsi="Times New Roman" w:cs="Times New Roman"/>
          <w:u w:val="single"/>
        </w:rPr>
      </w:pPr>
    </w:p>
    <w:p w:rsidR="00771325" w:rsidRPr="00816252" w:rsidRDefault="00F45BFD" w:rsidP="00FE7EEE">
      <w:pPr>
        <w:spacing w:line="276" w:lineRule="auto"/>
        <w:jc w:val="both"/>
        <w:rPr>
          <w:rFonts w:ascii="Times New Roman" w:hAnsi="Times New Roman" w:cs="Times New Roman"/>
          <w:u w:val="single"/>
        </w:rPr>
      </w:pPr>
      <w:r w:rsidRPr="00816252">
        <w:rPr>
          <w:rFonts w:ascii="Times New Roman" w:hAnsi="Times New Roman" w:cs="Times New Roman"/>
          <w:u w:val="single"/>
        </w:rPr>
        <w:t>DSS03</w:t>
      </w:r>
    </w:p>
    <w:p w:rsidR="00F45BFD" w:rsidRDefault="00F45BFD" w:rsidP="00FE7EEE">
      <w:pPr>
        <w:spacing w:line="276" w:lineRule="auto"/>
        <w:jc w:val="both"/>
        <w:rPr>
          <w:rFonts w:ascii="Times New Roman" w:hAnsi="Times New Roman" w:cs="Times New Roman"/>
        </w:rPr>
      </w:pPr>
      <w:r>
        <w:rPr>
          <w:rFonts w:ascii="Times New Roman" w:hAnsi="Times New Roman" w:cs="Times New Roman"/>
        </w:rPr>
        <w:t>DSS03.01</w:t>
      </w:r>
      <w:r w:rsidR="00905767">
        <w:rPr>
          <w:rFonts w:ascii="Times New Roman" w:hAnsi="Times New Roman" w:cs="Times New Roman"/>
        </w:rPr>
        <w:t xml:space="preserve"> </w:t>
      </w:r>
      <w:r w:rsidR="00905767" w:rsidRPr="00905767">
        <w:rPr>
          <w:rFonts w:ascii="Times New Roman" w:hAnsi="Times New Roman" w:cs="Times New Roman"/>
        </w:rPr>
        <w:t>Mengidentifikasi dan mengklasifikasi masalah</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BF28E6" w:rsidTr="009611D8">
        <w:tc>
          <w:tcPr>
            <w:tcW w:w="9016" w:type="dxa"/>
            <w:gridSpan w:val="5"/>
            <w:shd w:val="clear" w:color="auto" w:fill="A8D08D" w:themeFill="accent6" w:themeFillTint="99"/>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Menentukan dan mengimplementasikan kriteria serta prosedur untuk mengidentifikasi dan melaporkan masalah. Sertakan klasifikasi masalah dan, pengkategorisasian dan prioritasnya.</w:t>
            </w:r>
          </w:p>
        </w:tc>
      </w:tr>
      <w:tr w:rsidR="00BF28E6" w:rsidTr="009611D8">
        <w:tc>
          <w:tcPr>
            <w:tcW w:w="54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9" w:type="dxa"/>
            <w:vMerge/>
          </w:tcPr>
          <w:p w:rsidR="00CB3013" w:rsidRDefault="00CB3013" w:rsidP="00BF28E6">
            <w:pPr>
              <w:spacing w:line="276" w:lineRule="auto"/>
              <w:jc w:val="both"/>
              <w:rPr>
                <w:rFonts w:ascii="Times New Roman" w:hAnsi="Times New Roman" w:cs="Times New Roman"/>
              </w:rPr>
            </w:pPr>
          </w:p>
        </w:tc>
        <w:tc>
          <w:tcPr>
            <w:tcW w:w="6109"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CB3013">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1. </w:t>
            </w:r>
          </w:p>
        </w:tc>
        <w:tc>
          <w:tcPr>
            <w:tcW w:w="6109" w:type="dxa"/>
          </w:tcPr>
          <w:p w:rsidR="00CB3013" w:rsidRPr="00BE0A48" w:rsidRDefault="00CB3013" w:rsidP="00BF28E6">
            <w:pPr>
              <w:spacing w:line="276" w:lineRule="auto"/>
              <w:jc w:val="both"/>
              <w:rPr>
                <w:rFonts w:ascii="Times New Roman" w:hAnsi="Times New Roman" w:cs="Times New Roman"/>
              </w:rPr>
            </w:pPr>
            <w:r>
              <w:rPr>
                <w:rFonts w:ascii="Times New Roman" w:hAnsi="Times New Roman" w:cs="Times New Roman"/>
              </w:rPr>
              <w:t xml:space="preserve">Mengenali masalah melalui korelasi laporan masalah, </w:t>
            </w:r>
            <w:r w:rsidRPr="00BE0A48">
              <w:rPr>
                <w:rFonts w:ascii="Times New Roman" w:hAnsi="Times New Roman" w:cs="Times New Roman"/>
                <w:i/>
              </w:rPr>
              <w:t>error logs</w:t>
            </w:r>
            <w:r>
              <w:rPr>
                <w:rFonts w:ascii="Times New Roman" w:hAnsi="Times New Roman" w:cs="Times New Roman"/>
              </w:rPr>
              <w:t>, dan identifikasi masalah sumber daya lainnya.</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lastRenderedPageBreak/>
              <w:t>2.</w:t>
            </w:r>
          </w:p>
        </w:tc>
        <w:tc>
          <w:tcPr>
            <w:tcW w:w="6109" w:type="dxa"/>
          </w:tcPr>
          <w:p w:rsidR="00CB3013" w:rsidRPr="00397543" w:rsidRDefault="00CB3013" w:rsidP="00BF28E6">
            <w:pPr>
              <w:spacing w:line="276" w:lineRule="auto"/>
              <w:jc w:val="both"/>
              <w:rPr>
                <w:rFonts w:ascii="Times New Roman" w:hAnsi="Times New Roman" w:cs="Times New Roman"/>
              </w:rPr>
            </w:pPr>
            <w:r>
              <w:rPr>
                <w:rFonts w:ascii="Times New Roman" w:hAnsi="Times New Roman" w:cs="Times New Roman"/>
              </w:rPr>
              <w:t>Secara formal menangani semua masalah dengan akses ke seluruh data relevan.termasuk informasi dari manajemen perubahan sistem TI dan konfigurasi TI/aset serta detail-detail kejadian.</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272F4F" w:rsidRDefault="00CB3013" w:rsidP="00BF28E6">
            <w:pPr>
              <w:spacing w:line="276" w:lineRule="auto"/>
              <w:jc w:val="both"/>
              <w:rPr>
                <w:rFonts w:ascii="Times New Roman" w:hAnsi="Times New Roman" w:cs="Times New Roman"/>
              </w:rPr>
            </w:pPr>
            <w:r>
              <w:rPr>
                <w:rFonts w:ascii="Times New Roman" w:hAnsi="Times New Roman" w:cs="Times New Roman"/>
              </w:rPr>
              <w:t xml:space="preserve">Menentukan grup pendukung yang tepat untuk membantu dalam pengidentifikasian masalah, analisa akar masalah  dan penentuan solusi untuk mendukung manajemen masalah. Menentukan grup pendukung bersadarkan kategori yang sudah ditentukan, seperti perangkat keras, jaringan, </w:t>
            </w:r>
            <w:r w:rsidRPr="00272F4F">
              <w:rPr>
                <w:rFonts w:ascii="Times New Roman" w:hAnsi="Times New Roman" w:cs="Times New Roman"/>
                <w:i/>
              </w:rPr>
              <w:t>network</w:t>
            </w:r>
            <w:r>
              <w:rPr>
                <w:rFonts w:ascii="Times New Roman" w:hAnsi="Times New Roman" w:cs="Times New Roman"/>
              </w:rPr>
              <w:t>, perangkat lunak, aplikasi dan perangkat lunak pendukung.</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4. </w:t>
            </w:r>
          </w:p>
        </w:tc>
        <w:tc>
          <w:tcPr>
            <w:tcW w:w="610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Menentukan tingkatan prioritas melalui konsultasi bisnis untuk memastikan bahwa identifikasi masalah dan analisis akar masalah ditangani secara tepat waktu menurut SLA. Berdasarkan tingkat prioritas pada dampak dan kepentingan bisnis.</w:t>
            </w:r>
          </w:p>
        </w:tc>
        <w:tc>
          <w:tcPr>
            <w:tcW w:w="992" w:type="dxa"/>
            <w:vMerge/>
          </w:tcPr>
          <w:p w:rsidR="00CB3013" w:rsidRDefault="00CB3013" w:rsidP="00BF28E6">
            <w:pPr>
              <w:spacing w:line="276" w:lineRule="auto"/>
              <w:rPr>
                <w:rFonts w:ascii="Times New Roman" w:hAnsi="Times New Roman" w:cs="Times New Roman"/>
              </w:rPr>
            </w:pPr>
          </w:p>
        </w:tc>
        <w:tc>
          <w:tcPr>
            <w:tcW w:w="709" w:type="dxa"/>
          </w:tcPr>
          <w:p w:rsidR="00CB3013" w:rsidRDefault="00CB3013" w:rsidP="00BF28E6">
            <w:pPr>
              <w:spacing w:line="276" w:lineRule="auto"/>
              <w:rPr>
                <w:rFonts w:ascii="Times New Roman" w:hAnsi="Times New Roman" w:cs="Times New Roman"/>
              </w:rPr>
            </w:pPr>
          </w:p>
        </w:tc>
        <w:tc>
          <w:tcPr>
            <w:tcW w:w="657" w:type="dxa"/>
          </w:tcPr>
          <w:p w:rsidR="00CB3013" w:rsidRDefault="00CB3013" w:rsidP="00BF28E6">
            <w:pPr>
              <w:spacing w:line="276" w:lineRule="auto"/>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5. </w:t>
            </w:r>
          </w:p>
        </w:tc>
        <w:tc>
          <w:tcPr>
            <w:tcW w:w="6109" w:type="dxa"/>
          </w:tcPr>
          <w:p w:rsidR="00CB3013" w:rsidRPr="00400D2F" w:rsidRDefault="00CB3013" w:rsidP="00BF28E6">
            <w:pPr>
              <w:spacing w:line="276" w:lineRule="auto"/>
              <w:jc w:val="both"/>
              <w:rPr>
                <w:rFonts w:ascii="Times New Roman" w:hAnsi="Times New Roman" w:cs="Times New Roman"/>
              </w:rPr>
            </w:pPr>
            <w:r>
              <w:rPr>
                <w:rFonts w:ascii="Times New Roman" w:hAnsi="Times New Roman" w:cs="Times New Roman"/>
              </w:rPr>
              <w:t xml:space="preserve">Melaporkan status dari masalah yang teridentifikasi ke meja layanan sehingga baik </w:t>
            </w:r>
            <w:r w:rsidRPr="00400D2F">
              <w:rPr>
                <w:rFonts w:ascii="Times New Roman" w:hAnsi="Times New Roman" w:cs="Times New Roman"/>
                <w:i/>
              </w:rPr>
              <w:t>customer</w:t>
            </w:r>
            <w:r>
              <w:rPr>
                <w:rFonts w:ascii="Times New Roman" w:hAnsi="Times New Roman" w:cs="Times New Roman"/>
                <w:i/>
              </w:rPr>
              <w:t xml:space="preserve"> </w:t>
            </w:r>
            <w:r>
              <w:rPr>
                <w:rFonts w:ascii="Times New Roman" w:hAnsi="Times New Roman" w:cs="Times New Roman"/>
              </w:rPr>
              <w:t>maupun manajemen TI tetap terinformasi.</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6.</w:t>
            </w:r>
          </w:p>
        </w:tc>
        <w:tc>
          <w:tcPr>
            <w:tcW w:w="6109" w:type="dxa"/>
          </w:tcPr>
          <w:p w:rsidR="00CB3013" w:rsidRPr="00771325" w:rsidRDefault="00CB3013" w:rsidP="00BF28E6">
            <w:pPr>
              <w:spacing w:line="276" w:lineRule="auto"/>
              <w:jc w:val="both"/>
              <w:rPr>
                <w:rFonts w:ascii="Times New Roman" w:hAnsi="Times New Roman" w:cs="Times New Roman"/>
              </w:rPr>
            </w:pPr>
            <w:r>
              <w:rPr>
                <w:rFonts w:ascii="Times New Roman" w:hAnsi="Times New Roman" w:cs="Times New Roman"/>
              </w:rPr>
              <w:t>Mempertahankan satu katalog manajemen masalah untuk didaftarkan serta melaporkan masalah yang teridentifikasi. Menggunakan katalog tersebut untuk membuat jejak audit dari proses manajemen masalah, termasuk status dari tiap-tiap masalah (contoh: buka, buka ulalng, dalam pengerjaan atau ditutup).</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F45BFD" w:rsidRDefault="00F45BFD" w:rsidP="00FE7EEE">
      <w:pPr>
        <w:spacing w:line="276" w:lineRule="auto"/>
        <w:jc w:val="both"/>
        <w:rPr>
          <w:rFonts w:ascii="Times New Roman" w:hAnsi="Times New Roman" w:cs="Times New Roman"/>
        </w:rPr>
      </w:pPr>
    </w:p>
    <w:p w:rsidR="008174FD" w:rsidRDefault="008174FD" w:rsidP="00FE7EEE">
      <w:pPr>
        <w:spacing w:line="276" w:lineRule="auto"/>
        <w:jc w:val="both"/>
        <w:rPr>
          <w:rFonts w:ascii="Times New Roman" w:hAnsi="Times New Roman" w:cs="Times New Roman"/>
        </w:rPr>
      </w:pPr>
      <w:r>
        <w:rPr>
          <w:rFonts w:ascii="Times New Roman" w:hAnsi="Times New Roman" w:cs="Times New Roman"/>
        </w:rPr>
        <w:t xml:space="preserve">DSS03.02 </w:t>
      </w:r>
      <w:r w:rsidRPr="008174FD">
        <w:rPr>
          <w:rFonts w:ascii="Times New Roman" w:hAnsi="Times New Roman" w:cs="Times New Roman"/>
        </w:rPr>
        <w:t>Menginvestigasi dan mendiagnosa masalah</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BF28E6" w:rsidTr="009611D8">
        <w:tc>
          <w:tcPr>
            <w:tcW w:w="9016" w:type="dxa"/>
            <w:gridSpan w:val="5"/>
            <w:shd w:val="clear" w:color="auto" w:fill="A8D08D" w:themeFill="accent6" w:themeFillTint="99"/>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Pr="00CD7B76" w:rsidRDefault="00BF28E6" w:rsidP="00FE7EEE">
            <w:pPr>
              <w:spacing w:line="276" w:lineRule="auto"/>
              <w:jc w:val="both"/>
              <w:rPr>
                <w:rFonts w:ascii="Times New Roman" w:hAnsi="Times New Roman" w:cs="Times New Roman"/>
              </w:rPr>
            </w:pPr>
            <w:r w:rsidRPr="00CD7B76">
              <w:rPr>
                <w:rFonts w:ascii="Times New Roman" w:hAnsi="Times New Roman" w:cs="Times New Roman"/>
              </w:rPr>
              <w:t>Menyelidiki dan mendiagnosa masalah menggunakan ahli materi yang relevan untuk menilai</w:t>
            </w:r>
            <w:r>
              <w:rPr>
                <w:rFonts w:ascii="Times New Roman" w:hAnsi="Times New Roman" w:cs="Times New Roman"/>
              </w:rPr>
              <w:t xml:space="preserve"> </w:t>
            </w:r>
            <w:r w:rsidRPr="00CD7B76">
              <w:rPr>
                <w:rFonts w:ascii="Times New Roman" w:hAnsi="Times New Roman" w:cs="Times New Roman"/>
              </w:rPr>
              <w:t>dan menganalisa akar masalah</w:t>
            </w:r>
          </w:p>
        </w:tc>
      </w:tr>
      <w:tr w:rsidR="00BF28E6" w:rsidTr="009611D8">
        <w:tc>
          <w:tcPr>
            <w:tcW w:w="54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9" w:type="dxa"/>
            <w:vMerge/>
          </w:tcPr>
          <w:p w:rsidR="00CB3013" w:rsidRDefault="00CB3013" w:rsidP="00BF28E6">
            <w:pPr>
              <w:spacing w:line="276" w:lineRule="auto"/>
              <w:jc w:val="both"/>
              <w:rPr>
                <w:rFonts w:ascii="Times New Roman" w:hAnsi="Times New Roman" w:cs="Times New Roman"/>
              </w:rPr>
            </w:pPr>
          </w:p>
        </w:tc>
        <w:tc>
          <w:tcPr>
            <w:tcW w:w="6109"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 xml:space="preserve">1. </w:t>
            </w:r>
          </w:p>
        </w:tc>
        <w:tc>
          <w:tcPr>
            <w:tcW w:w="6109" w:type="dxa"/>
          </w:tcPr>
          <w:p w:rsidR="00CB3013" w:rsidRPr="00BE0A48" w:rsidRDefault="00CB3013" w:rsidP="00BF28E6">
            <w:pPr>
              <w:spacing w:line="276" w:lineRule="auto"/>
              <w:jc w:val="both"/>
              <w:rPr>
                <w:rFonts w:ascii="Times New Roman" w:hAnsi="Times New Roman" w:cs="Times New Roman"/>
              </w:rPr>
            </w:pPr>
            <w:r w:rsidRPr="00AE342E">
              <w:rPr>
                <w:rFonts w:ascii="Times New Roman" w:hAnsi="Times New Roman" w:cs="Times New Roman"/>
              </w:rPr>
              <w:t xml:space="preserve">Mengenali masalah yang mungkin </w:t>
            </w:r>
            <w:r>
              <w:rPr>
                <w:rFonts w:ascii="Times New Roman" w:hAnsi="Times New Roman" w:cs="Times New Roman"/>
              </w:rPr>
              <w:t xml:space="preserve">adalah </w:t>
            </w:r>
            <w:r w:rsidRPr="00AE342E">
              <w:rPr>
                <w:rFonts w:ascii="Times New Roman" w:hAnsi="Times New Roman" w:cs="Times New Roman"/>
              </w:rPr>
              <w:t>error</w:t>
            </w:r>
            <w:r>
              <w:rPr>
                <w:rFonts w:ascii="Times New Roman" w:hAnsi="Times New Roman" w:cs="Times New Roman"/>
              </w:rPr>
              <w:t xml:space="preserve"> yg telah diketahui</w:t>
            </w:r>
            <w:r w:rsidRPr="00AE342E">
              <w:rPr>
                <w:rFonts w:ascii="Times New Roman" w:hAnsi="Times New Roman" w:cs="Times New Roman"/>
              </w:rPr>
              <w:t xml:space="preserve"> dengan membandingkan data kejadian dengan basis data dari error yang diketahui dan dicurigai (misal : yang dikomunikasikan oleh vendor - vendor eksternal). Klasifikasikan masalah sebagai error yang diketahui.</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Pr="00397543" w:rsidRDefault="00CB3013" w:rsidP="00BF28E6">
            <w:pPr>
              <w:spacing w:line="276" w:lineRule="auto"/>
              <w:jc w:val="both"/>
              <w:rPr>
                <w:rFonts w:ascii="Times New Roman" w:hAnsi="Times New Roman" w:cs="Times New Roman"/>
              </w:rPr>
            </w:pPr>
            <w:r w:rsidRPr="00AE342E">
              <w:rPr>
                <w:rFonts w:ascii="Times New Roman" w:hAnsi="Times New Roman" w:cs="Times New Roman"/>
              </w:rPr>
              <w:t>Mengelompokkan item konfigurasi yang terpengaruh ke error yang telah ditetapkan/diketahui.</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272F4F" w:rsidRDefault="00CB3013" w:rsidP="00BF28E6">
            <w:pPr>
              <w:spacing w:line="276" w:lineRule="auto"/>
              <w:jc w:val="both"/>
              <w:rPr>
                <w:rFonts w:ascii="Times New Roman" w:hAnsi="Times New Roman" w:cs="Times New Roman"/>
              </w:rPr>
            </w:pPr>
            <w:r w:rsidRPr="00AE342E">
              <w:rPr>
                <w:rFonts w:ascii="Times New Roman" w:hAnsi="Times New Roman" w:cs="Times New Roman"/>
              </w:rPr>
              <w:t>Membuat laporan untuk memberitahukan kemajuan dalam penyelesaian masalah dan memantau dampak berkelanjutan dari masalah yang belum diselesaikan. Memantau status dari proses penanganan masalah melalui siklus hidupnya, termasuk input dari manajemen perubahan dan konfigurasi IT</w:t>
            </w:r>
            <w:r>
              <w:rPr>
                <w:rFonts w:ascii="Times New Roman" w:hAnsi="Times New Roman" w:cs="Times New Roman"/>
              </w:rPr>
              <w:t>.</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AE342E" w:rsidRDefault="00AE342E" w:rsidP="00FE7EEE">
      <w:pPr>
        <w:spacing w:line="276" w:lineRule="auto"/>
        <w:jc w:val="both"/>
        <w:rPr>
          <w:rFonts w:ascii="Times New Roman" w:hAnsi="Times New Roman" w:cs="Times New Roman"/>
        </w:rPr>
      </w:pPr>
      <w:r>
        <w:rPr>
          <w:rFonts w:ascii="Times New Roman" w:hAnsi="Times New Roman" w:cs="Times New Roman"/>
        </w:rPr>
        <w:lastRenderedPageBreak/>
        <w:t>DSS03.03</w:t>
      </w:r>
      <w:r w:rsidR="000B3176">
        <w:rPr>
          <w:rFonts w:ascii="Times New Roman" w:hAnsi="Times New Roman" w:cs="Times New Roman"/>
        </w:rPr>
        <w:t xml:space="preserve"> </w:t>
      </w:r>
      <w:r w:rsidR="000B3176" w:rsidRPr="000B3176">
        <w:rPr>
          <w:rFonts w:ascii="Times New Roman" w:hAnsi="Times New Roman" w:cs="Times New Roman"/>
        </w:rPr>
        <w:t>Meningkatkan eror yang diketahui</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BF28E6" w:rsidTr="009611D8">
        <w:tc>
          <w:tcPr>
            <w:tcW w:w="9016" w:type="dxa"/>
            <w:gridSpan w:val="5"/>
            <w:shd w:val="clear" w:color="auto" w:fill="A8D08D" w:themeFill="accent6" w:themeFillTint="99"/>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Pr="000B3176" w:rsidRDefault="00BF28E6" w:rsidP="00FE7EEE">
            <w:pPr>
              <w:spacing w:line="276" w:lineRule="auto"/>
              <w:jc w:val="both"/>
              <w:rPr>
                <w:rFonts w:ascii="Times New Roman" w:hAnsi="Times New Roman" w:cs="Times New Roman"/>
              </w:rPr>
            </w:pPr>
            <w:r w:rsidRPr="000B3176">
              <w:rPr>
                <w:rFonts w:ascii="Times New Roman" w:hAnsi="Times New Roman" w:cs="Times New Roman"/>
              </w:rPr>
              <w:t>Segera setelah akar masalah dikenali, buat catatan error yang diketahui, dokumentasikan solusi yang sesuai dan kenali solusi yang potensial</w:t>
            </w:r>
            <w:r>
              <w:rPr>
                <w:rFonts w:ascii="Times New Roman" w:hAnsi="Times New Roman" w:cs="Times New Roman"/>
              </w:rPr>
              <w:t>.</w:t>
            </w:r>
          </w:p>
        </w:tc>
      </w:tr>
      <w:tr w:rsidR="00BF28E6" w:rsidTr="009611D8">
        <w:tc>
          <w:tcPr>
            <w:tcW w:w="548"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BF28E6">
            <w:pPr>
              <w:spacing w:line="276" w:lineRule="auto"/>
              <w:jc w:val="both"/>
              <w:rPr>
                <w:rFonts w:ascii="Times New Roman" w:hAnsi="Times New Roman" w:cs="Times New Roman"/>
              </w:rPr>
            </w:pPr>
          </w:p>
        </w:tc>
        <w:tc>
          <w:tcPr>
            <w:tcW w:w="6110"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Pr="00BE0A48" w:rsidRDefault="00CB3013" w:rsidP="00BF28E6">
            <w:pPr>
              <w:spacing w:line="276" w:lineRule="auto"/>
              <w:jc w:val="both"/>
              <w:rPr>
                <w:rFonts w:ascii="Times New Roman" w:hAnsi="Times New Roman" w:cs="Times New Roman"/>
              </w:rPr>
            </w:pPr>
            <w:r w:rsidRPr="000B3176">
              <w:rPr>
                <w:rFonts w:ascii="Times New Roman" w:hAnsi="Times New Roman" w:cs="Times New Roman"/>
              </w:rPr>
              <w:t>Segera setelah akar sebab dari masalah dikenali, buat catatan error yang diketahui dan kembangkan solusi yang cocok</w:t>
            </w:r>
            <w:r>
              <w:rPr>
                <w:rFonts w:ascii="Times New Roman" w:hAnsi="Times New Roman" w:cs="Times New Roman"/>
              </w:rPr>
              <w:t>.</w:t>
            </w:r>
          </w:p>
        </w:tc>
        <w:tc>
          <w:tcPr>
            <w:tcW w:w="992"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BF28E6">
            <w:pPr>
              <w:spacing w:line="276" w:lineRule="auto"/>
              <w:jc w:val="both"/>
              <w:rPr>
                <w:rFonts w:ascii="Times New Roman" w:hAnsi="Times New Roman" w:cs="Times New Roman"/>
              </w:rPr>
            </w:pPr>
            <w:r w:rsidRPr="000B3176">
              <w:rPr>
                <w:rFonts w:ascii="Times New Roman" w:hAnsi="Times New Roman" w:cs="Times New Roman"/>
              </w:rPr>
              <w:t>Kenali</w:t>
            </w:r>
            <w:r>
              <w:rPr>
                <w:rFonts w:ascii="Times New Roman" w:hAnsi="Times New Roman" w:cs="Times New Roman"/>
              </w:rPr>
              <w:t xml:space="preserve">, evaluasi, prioritaskan dan </w:t>
            </w:r>
            <w:r w:rsidRPr="000B3176">
              <w:rPr>
                <w:rFonts w:ascii="Times New Roman" w:hAnsi="Times New Roman" w:cs="Times New Roman"/>
              </w:rPr>
              <w:t>proses (melalui Manajemen perubahan IT) solusi untuk error yang diketahui, berdasarkan biaya/keuntungan kasus bisnis dan dampak dan urgensi bisnis</w:t>
            </w:r>
            <w:r>
              <w:rPr>
                <w:rFonts w:ascii="Times New Roman" w:hAnsi="Times New Roman" w:cs="Times New Roman"/>
              </w:rPr>
              <w:t>.</w:t>
            </w:r>
          </w:p>
        </w:tc>
        <w:tc>
          <w:tcPr>
            <w:tcW w:w="992"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0B3176" w:rsidRDefault="000B3176" w:rsidP="00FE7EEE">
      <w:pPr>
        <w:spacing w:line="276" w:lineRule="auto"/>
        <w:jc w:val="both"/>
        <w:rPr>
          <w:rFonts w:ascii="Times New Roman" w:hAnsi="Times New Roman" w:cs="Times New Roman"/>
        </w:rPr>
      </w:pPr>
    </w:p>
    <w:p w:rsidR="000B3176" w:rsidRDefault="000B3176" w:rsidP="00FE7EEE">
      <w:pPr>
        <w:spacing w:line="276" w:lineRule="auto"/>
        <w:jc w:val="both"/>
        <w:rPr>
          <w:rFonts w:ascii="Times New Roman" w:hAnsi="Times New Roman" w:cs="Times New Roman"/>
        </w:rPr>
      </w:pPr>
      <w:r>
        <w:rPr>
          <w:rFonts w:ascii="Times New Roman" w:hAnsi="Times New Roman" w:cs="Times New Roman"/>
        </w:rPr>
        <w:t>DSS03.04</w:t>
      </w:r>
      <w:r w:rsidR="00F26EEB">
        <w:rPr>
          <w:rFonts w:ascii="Times New Roman" w:hAnsi="Times New Roman" w:cs="Times New Roman"/>
        </w:rPr>
        <w:t xml:space="preserve"> </w:t>
      </w:r>
      <w:r w:rsidR="00F26EEB" w:rsidRPr="00F26EEB">
        <w:rPr>
          <w:rFonts w:ascii="Times New Roman" w:hAnsi="Times New Roman" w:cs="Times New Roman"/>
        </w:rPr>
        <w:t>Menyelesaikan dan menutup masalah</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BF28E6" w:rsidTr="009611D8">
        <w:tc>
          <w:tcPr>
            <w:tcW w:w="9016" w:type="dxa"/>
            <w:gridSpan w:val="5"/>
            <w:shd w:val="clear" w:color="auto" w:fill="A8D08D" w:themeFill="accent6" w:themeFillTint="99"/>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Pr="00C51E7C" w:rsidRDefault="00BF28E6" w:rsidP="00FE7EEE">
            <w:pPr>
              <w:spacing w:line="276" w:lineRule="auto"/>
              <w:jc w:val="both"/>
              <w:rPr>
                <w:rFonts w:ascii="Times New Roman" w:hAnsi="Times New Roman" w:cs="Times New Roman"/>
              </w:rPr>
            </w:pPr>
            <w:r w:rsidRPr="00C51E7C">
              <w:rPr>
                <w:rFonts w:ascii="Times New Roman" w:hAnsi="Times New Roman" w:cs="Times New Roman"/>
              </w:rPr>
              <w:t xml:space="preserve">Kenali dan </w:t>
            </w:r>
            <w:r>
              <w:rPr>
                <w:rFonts w:ascii="Times New Roman" w:hAnsi="Times New Roman" w:cs="Times New Roman"/>
              </w:rPr>
              <w:t>menginisiasi</w:t>
            </w:r>
            <w:r w:rsidRPr="00C51E7C">
              <w:rPr>
                <w:rFonts w:ascii="Times New Roman" w:hAnsi="Times New Roman" w:cs="Times New Roman"/>
              </w:rPr>
              <w:t xml:space="preserve"> solusi berkelanjutan untuk mengatasai akar masalah. Tingkatkan permintaan pengubahan melalui proses manajamen perubahan yang sudah didirikan. , jika diperlukan,untuk menyelesaikan masalah. Pastikan bahwa personel yang terlibat sadar dengan tindakan yang diambil dan merencanakan pengembangan untuk mencegah insiden terjadi di masa depan.</w:t>
            </w:r>
          </w:p>
        </w:tc>
      </w:tr>
      <w:tr w:rsidR="00BF28E6" w:rsidTr="009611D8">
        <w:tc>
          <w:tcPr>
            <w:tcW w:w="54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BF28E6">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9" w:type="dxa"/>
            <w:vMerge/>
          </w:tcPr>
          <w:p w:rsidR="00CB3013" w:rsidRDefault="00CB3013" w:rsidP="00BF28E6">
            <w:pPr>
              <w:spacing w:line="276" w:lineRule="auto"/>
              <w:jc w:val="both"/>
              <w:rPr>
                <w:rFonts w:ascii="Times New Roman" w:hAnsi="Times New Roman" w:cs="Times New Roman"/>
              </w:rPr>
            </w:pPr>
          </w:p>
        </w:tc>
        <w:tc>
          <w:tcPr>
            <w:tcW w:w="6109"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1.</w:t>
            </w:r>
          </w:p>
        </w:tc>
        <w:tc>
          <w:tcPr>
            <w:tcW w:w="6109" w:type="dxa"/>
          </w:tcPr>
          <w:p w:rsidR="00CB3013" w:rsidRPr="00BE0A48" w:rsidRDefault="00CB3013" w:rsidP="00BF28E6">
            <w:pPr>
              <w:spacing w:line="276" w:lineRule="auto"/>
              <w:jc w:val="both"/>
              <w:rPr>
                <w:rFonts w:ascii="Times New Roman" w:hAnsi="Times New Roman" w:cs="Times New Roman"/>
              </w:rPr>
            </w:pPr>
            <w:r w:rsidRPr="00C51E7C">
              <w:rPr>
                <w:rFonts w:ascii="Times New Roman" w:hAnsi="Times New Roman" w:cs="Times New Roman"/>
              </w:rPr>
              <w:t xml:space="preserve">Tutup </w:t>
            </w:r>
            <w:r>
              <w:rPr>
                <w:rFonts w:ascii="Times New Roman" w:hAnsi="Times New Roman" w:cs="Times New Roman"/>
              </w:rPr>
              <w:t>rekaman/</w:t>
            </w:r>
            <w:r w:rsidRPr="00C51E7C">
              <w:rPr>
                <w:rFonts w:ascii="Times New Roman" w:hAnsi="Times New Roman" w:cs="Times New Roman"/>
              </w:rPr>
              <w:t xml:space="preserve">catatan masalah, baik setelah konfirmasi keberhasilan </w:t>
            </w:r>
            <w:r>
              <w:rPr>
                <w:rFonts w:ascii="Times New Roman" w:hAnsi="Times New Roman" w:cs="Times New Roman"/>
              </w:rPr>
              <w:t>eliminasi</w:t>
            </w:r>
            <w:r w:rsidRPr="00C51E7C">
              <w:rPr>
                <w:rFonts w:ascii="Times New Roman" w:hAnsi="Times New Roman" w:cs="Times New Roman"/>
              </w:rPr>
              <w:t xml:space="preserve"> masalah yang diketahui atau setelah persetujuan dengan </w:t>
            </w:r>
            <w:r>
              <w:rPr>
                <w:rFonts w:ascii="Times New Roman" w:hAnsi="Times New Roman" w:cs="Times New Roman"/>
              </w:rPr>
              <w:t xml:space="preserve">pihak </w:t>
            </w:r>
            <w:r w:rsidRPr="00C51E7C">
              <w:rPr>
                <w:rFonts w:ascii="Times New Roman" w:hAnsi="Times New Roman" w:cs="Times New Roman"/>
              </w:rPr>
              <w:t>bisnis tentang cara alternatif penanganan masalah.</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Pr="00397543" w:rsidRDefault="00CB3013" w:rsidP="00BF28E6">
            <w:pPr>
              <w:spacing w:line="276" w:lineRule="auto"/>
              <w:jc w:val="both"/>
              <w:rPr>
                <w:rFonts w:ascii="Times New Roman" w:hAnsi="Times New Roman" w:cs="Times New Roman"/>
              </w:rPr>
            </w:pPr>
            <w:r w:rsidRPr="00C51E7C">
              <w:rPr>
                <w:rFonts w:ascii="Times New Roman" w:hAnsi="Times New Roman" w:cs="Times New Roman"/>
              </w:rPr>
              <w:t>Memberitahukan meja layanan tentang jadwal penutupan masalah (misal : Jadwal perbaikan masalah yang diketahui, kemungkinan solusi atau fakta bahwa masalah akan tetap ada hingga pengubahan diterapkan) dan konsekuensi dari pendekatan yang diambil. Menjaga pengguna dan pelanggan yang terlibat tetap terinformasi dengan sesuai.</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0B3176" w:rsidRDefault="00CB3013" w:rsidP="00BF28E6">
            <w:pPr>
              <w:spacing w:line="276" w:lineRule="auto"/>
              <w:jc w:val="both"/>
              <w:rPr>
                <w:rFonts w:ascii="Times New Roman" w:hAnsi="Times New Roman" w:cs="Times New Roman"/>
              </w:rPr>
            </w:pPr>
            <w:r w:rsidRPr="00C51E7C">
              <w:rPr>
                <w:rFonts w:ascii="Times New Roman" w:hAnsi="Times New Roman" w:cs="Times New Roman"/>
              </w:rPr>
              <w:t xml:space="preserve">Melalui proses resolusi, peroleh catatan berkala dari manajemen </w:t>
            </w:r>
            <w:r>
              <w:rPr>
                <w:rFonts w:ascii="Times New Roman" w:hAnsi="Times New Roman" w:cs="Times New Roman"/>
              </w:rPr>
              <w:t>perubahan</w:t>
            </w:r>
            <w:r w:rsidRPr="00C51E7C">
              <w:rPr>
                <w:rFonts w:ascii="Times New Roman" w:hAnsi="Times New Roman" w:cs="Times New Roman"/>
              </w:rPr>
              <w:t xml:space="preserve"> IT tentang kemajuan dalam penyelesain masalah dan error</w:t>
            </w:r>
            <w:r>
              <w:rPr>
                <w:rFonts w:ascii="Times New Roman" w:hAnsi="Times New Roman" w:cs="Times New Roman"/>
              </w:rPr>
              <w:t>.</w:t>
            </w:r>
          </w:p>
        </w:tc>
        <w:tc>
          <w:tcPr>
            <w:tcW w:w="992"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4.</w:t>
            </w:r>
          </w:p>
        </w:tc>
        <w:tc>
          <w:tcPr>
            <w:tcW w:w="6109" w:type="dxa"/>
          </w:tcPr>
          <w:p w:rsidR="00CB3013" w:rsidRPr="000B3176" w:rsidRDefault="00CB3013" w:rsidP="00BF28E6">
            <w:pPr>
              <w:spacing w:line="276" w:lineRule="auto"/>
              <w:jc w:val="both"/>
              <w:rPr>
                <w:rFonts w:ascii="Times New Roman" w:hAnsi="Times New Roman" w:cs="Times New Roman"/>
              </w:rPr>
            </w:pPr>
            <w:r w:rsidRPr="00C51E7C">
              <w:rPr>
                <w:rFonts w:ascii="Times New Roman" w:hAnsi="Times New Roman" w:cs="Times New Roman"/>
              </w:rPr>
              <w:t>Memantau dampak berkelanjutan atas masalah dan error yang diketahui dalam layanan.</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5.</w:t>
            </w:r>
          </w:p>
        </w:tc>
        <w:tc>
          <w:tcPr>
            <w:tcW w:w="6109" w:type="dxa"/>
          </w:tcPr>
          <w:p w:rsidR="00CB3013" w:rsidRPr="000B3176" w:rsidRDefault="00CB3013" w:rsidP="00BF28E6">
            <w:pPr>
              <w:spacing w:line="276" w:lineRule="auto"/>
              <w:jc w:val="both"/>
              <w:rPr>
                <w:rFonts w:ascii="Times New Roman" w:hAnsi="Times New Roman" w:cs="Times New Roman"/>
              </w:rPr>
            </w:pPr>
            <w:r w:rsidRPr="00C51E7C">
              <w:rPr>
                <w:rFonts w:ascii="Times New Roman" w:hAnsi="Times New Roman" w:cs="Times New Roman"/>
              </w:rPr>
              <w:t>Meninjau dan mengkonfirmasi keberhasilan</w:t>
            </w:r>
            <w:r>
              <w:rPr>
                <w:rFonts w:ascii="Times New Roman" w:hAnsi="Times New Roman" w:cs="Times New Roman"/>
              </w:rPr>
              <w:t xml:space="preserve"> </w:t>
            </w:r>
            <w:r w:rsidRPr="002D310D">
              <w:rPr>
                <w:rFonts w:ascii="Times New Roman" w:hAnsi="Times New Roman" w:cs="Times New Roman"/>
              </w:rPr>
              <w:t>resolusi</w:t>
            </w:r>
            <w:r w:rsidRPr="00C51E7C">
              <w:rPr>
                <w:rFonts w:ascii="Times New Roman" w:hAnsi="Times New Roman" w:cs="Times New Roman"/>
              </w:rPr>
              <w:t xml:space="preserve"> dari masalah utama.</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9"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6</w:t>
            </w:r>
          </w:p>
        </w:tc>
        <w:tc>
          <w:tcPr>
            <w:tcW w:w="6109" w:type="dxa"/>
          </w:tcPr>
          <w:p w:rsidR="00CB3013" w:rsidRPr="000B3176" w:rsidRDefault="00CB3013" w:rsidP="00BF28E6">
            <w:pPr>
              <w:spacing w:line="276" w:lineRule="auto"/>
              <w:jc w:val="both"/>
              <w:rPr>
                <w:rFonts w:ascii="Times New Roman" w:hAnsi="Times New Roman" w:cs="Times New Roman"/>
              </w:rPr>
            </w:pPr>
            <w:r w:rsidRPr="00C51E7C">
              <w:rPr>
                <w:rFonts w:ascii="Times New Roman" w:hAnsi="Times New Roman" w:cs="Times New Roman"/>
              </w:rPr>
              <w:t xml:space="preserve">Memastikan ilmu yang dipelajari dari ulasan dimasukkan ke dalam </w:t>
            </w:r>
            <w:r>
              <w:rPr>
                <w:rFonts w:ascii="Times New Roman" w:hAnsi="Times New Roman" w:cs="Times New Roman"/>
              </w:rPr>
              <w:t>rapat</w:t>
            </w:r>
            <w:r w:rsidRPr="00C51E7C">
              <w:rPr>
                <w:rFonts w:ascii="Times New Roman" w:hAnsi="Times New Roman" w:cs="Times New Roman"/>
              </w:rPr>
              <w:t xml:space="preserve"> tinjauan layanan dengan pelanggan bisnis</w:t>
            </w:r>
          </w:p>
        </w:tc>
        <w:tc>
          <w:tcPr>
            <w:tcW w:w="992"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5</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C51E7C" w:rsidRDefault="00C51E7C" w:rsidP="00FE7EEE">
      <w:pPr>
        <w:spacing w:line="276" w:lineRule="auto"/>
        <w:jc w:val="both"/>
        <w:rPr>
          <w:rFonts w:ascii="Times New Roman" w:hAnsi="Times New Roman" w:cs="Times New Roman"/>
        </w:rPr>
      </w:pPr>
    </w:p>
    <w:p w:rsidR="00816252" w:rsidRDefault="00816252"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2D310D" w:rsidRDefault="002D310D" w:rsidP="00FE7EEE">
      <w:pPr>
        <w:spacing w:line="276" w:lineRule="auto"/>
        <w:jc w:val="both"/>
        <w:rPr>
          <w:rFonts w:ascii="Times New Roman" w:hAnsi="Times New Roman" w:cs="Times New Roman"/>
        </w:rPr>
      </w:pPr>
      <w:r>
        <w:rPr>
          <w:rFonts w:ascii="Times New Roman" w:hAnsi="Times New Roman" w:cs="Times New Roman"/>
        </w:rPr>
        <w:lastRenderedPageBreak/>
        <w:t xml:space="preserve">DSS03.05 </w:t>
      </w:r>
      <w:r w:rsidRPr="002D310D">
        <w:rPr>
          <w:rFonts w:ascii="Times New Roman" w:hAnsi="Times New Roman" w:cs="Times New Roman"/>
        </w:rPr>
        <w:t>Melakukan manajemen masalah proaktif</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BF28E6" w:rsidTr="009611D8">
        <w:tc>
          <w:tcPr>
            <w:tcW w:w="9016" w:type="dxa"/>
            <w:gridSpan w:val="5"/>
            <w:shd w:val="clear" w:color="auto" w:fill="A8D08D" w:themeFill="accent6" w:themeFillTint="99"/>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Mengumpulkan</w:t>
            </w:r>
            <w:r w:rsidRPr="002D310D">
              <w:rPr>
                <w:rFonts w:ascii="Times New Roman" w:hAnsi="Times New Roman" w:cs="Times New Roman"/>
              </w:rPr>
              <w:t xml:space="preserve"> dan </w:t>
            </w:r>
            <w:r>
              <w:rPr>
                <w:rFonts w:ascii="Times New Roman" w:hAnsi="Times New Roman" w:cs="Times New Roman"/>
              </w:rPr>
              <w:t>menganalisa data operasional (</w:t>
            </w:r>
            <w:r w:rsidRPr="002D310D">
              <w:rPr>
                <w:rFonts w:ascii="Times New Roman" w:hAnsi="Times New Roman" w:cs="Times New Roman"/>
              </w:rPr>
              <w:t>k</w:t>
            </w:r>
            <w:r>
              <w:rPr>
                <w:rFonts w:ascii="Times New Roman" w:hAnsi="Times New Roman" w:cs="Times New Roman"/>
              </w:rPr>
              <w:t>hususnya catatan insiden dan per</w:t>
            </w:r>
            <w:r w:rsidRPr="002D310D">
              <w:rPr>
                <w:rFonts w:ascii="Times New Roman" w:hAnsi="Times New Roman" w:cs="Times New Roman"/>
              </w:rPr>
              <w:t>ubahan) untuk mengidentifikasi tren</w:t>
            </w:r>
            <w:r>
              <w:rPr>
                <w:rFonts w:ascii="Times New Roman" w:hAnsi="Times New Roman" w:cs="Times New Roman"/>
              </w:rPr>
              <w:t xml:space="preserve"> baru</w:t>
            </w:r>
            <w:r w:rsidRPr="002D310D">
              <w:rPr>
                <w:rFonts w:ascii="Times New Roman" w:hAnsi="Times New Roman" w:cs="Times New Roman"/>
              </w:rPr>
              <w:t xml:space="preserve"> yang muncul yang mungkin mengindikasikan masalah. </w:t>
            </w:r>
            <w:r w:rsidRPr="002D310D">
              <w:rPr>
                <w:rFonts w:ascii="Times New Roman" w:hAnsi="Times New Roman" w:cs="Times New Roman"/>
                <w:i/>
              </w:rPr>
              <w:t>Log</w:t>
            </w:r>
            <w:r>
              <w:rPr>
                <w:rFonts w:ascii="Times New Roman" w:hAnsi="Times New Roman" w:cs="Times New Roman"/>
              </w:rPr>
              <w:t xml:space="preserve"> (catat)</w:t>
            </w:r>
            <w:r w:rsidRPr="002D310D">
              <w:rPr>
                <w:rFonts w:ascii="Times New Roman" w:hAnsi="Times New Roman" w:cs="Times New Roman"/>
              </w:rPr>
              <w:t xml:space="preserve"> </w:t>
            </w:r>
            <w:r>
              <w:rPr>
                <w:rFonts w:ascii="Times New Roman" w:hAnsi="Times New Roman" w:cs="Times New Roman"/>
              </w:rPr>
              <w:t>rekaman</w:t>
            </w:r>
            <w:r w:rsidRPr="002D310D">
              <w:rPr>
                <w:rFonts w:ascii="Times New Roman" w:hAnsi="Times New Roman" w:cs="Times New Roman"/>
              </w:rPr>
              <w:t xml:space="preserve"> masalah untuk </w:t>
            </w:r>
            <w:r>
              <w:rPr>
                <w:rFonts w:ascii="Times New Roman" w:hAnsi="Times New Roman" w:cs="Times New Roman"/>
              </w:rPr>
              <w:t>memungkinkan</w:t>
            </w:r>
            <w:r w:rsidRPr="002D310D">
              <w:rPr>
                <w:rFonts w:ascii="Times New Roman" w:hAnsi="Times New Roman" w:cs="Times New Roman"/>
              </w:rPr>
              <w:t xml:space="preserve"> penilaian.</w:t>
            </w:r>
          </w:p>
        </w:tc>
      </w:tr>
      <w:tr w:rsidR="00BF28E6" w:rsidTr="009611D8">
        <w:tc>
          <w:tcPr>
            <w:tcW w:w="548" w:type="dxa"/>
            <w:vMerge w:val="restart"/>
            <w:vAlign w:val="center"/>
          </w:tcPr>
          <w:p w:rsidR="00BF28E6" w:rsidRDefault="00BF28E6" w:rsidP="00E01B11">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BF28E6" w:rsidRDefault="00BF28E6" w:rsidP="00E01B11">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BF28E6" w:rsidRDefault="00BF28E6" w:rsidP="00E01B11">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BF28E6" w:rsidRDefault="00BF28E6" w:rsidP="00E01B11">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BF28E6">
            <w:pPr>
              <w:spacing w:line="276" w:lineRule="auto"/>
              <w:jc w:val="both"/>
              <w:rPr>
                <w:rFonts w:ascii="Times New Roman" w:hAnsi="Times New Roman" w:cs="Times New Roman"/>
              </w:rPr>
            </w:pPr>
          </w:p>
        </w:tc>
        <w:tc>
          <w:tcPr>
            <w:tcW w:w="6110" w:type="dxa"/>
            <w:vMerge/>
          </w:tcPr>
          <w:p w:rsidR="00CB3013" w:rsidRDefault="00CB3013" w:rsidP="00BF28E6">
            <w:pPr>
              <w:spacing w:line="276" w:lineRule="auto"/>
              <w:jc w:val="both"/>
              <w:rPr>
                <w:rFonts w:ascii="Times New Roman" w:hAnsi="Times New Roman" w:cs="Times New Roman"/>
              </w:rPr>
            </w:pP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Pr="00BE0A48" w:rsidRDefault="00CB3013" w:rsidP="00BF28E6">
            <w:pPr>
              <w:tabs>
                <w:tab w:val="left" w:pos="4353"/>
              </w:tabs>
              <w:spacing w:line="276" w:lineRule="auto"/>
              <w:jc w:val="both"/>
              <w:rPr>
                <w:rFonts w:ascii="Times New Roman" w:hAnsi="Times New Roman" w:cs="Times New Roman"/>
              </w:rPr>
            </w:pPr>
            <w:r>
              <w:rPr>
                <w:rFonts w:ascii="Times New Roman" w:hAnsi="Times New Roman" w:cs="Times New Roman"/>
              </w:rPr>
              <w:t>Merekam</w:t>
            </w:r>
            <w:r w:rsidRPr="002D310D">
              <w:rPr>
                <w:rFonts w:ascii="Times New Roman" w:hAnsi="Times New Roman" w:cs="Times New Roman"/>
              </w:rPr>
              <w:t xml:space="preserve"> informasi masalah yang terkait dengan perubahan dan insiden I&amp;T </w:t>
            </w:r>
            <w:r>
              <w:rPr>
                <w:rFonts w:ascii="Times New Roman" w:hAnsi="Times New Roman" w:cs="Times New Roman"/>
              </w:rPr>
              <w:t>serta</w:t>
            </w:r>
            <w:r w:rsidRPr="002D310D">
              <w:rPr>
                <w:rFonts w:ascii="Times New Roman" w:hAnsi="Times New Roman" w:cs="Times New Roman"/>
              </w:rPr>
              <w:t xml:space="preserve"> mengkomunikasikannya kepada </w:t>
            </w:r>
            <w:r>
              <w:rPr>
                <w:rFonts w:ascii="Times New Roman" w:hAnsi="Times New Roman" w:cs="Times New Roman"/>
                <w:i/>
              </w:rPr>
              <w:t xml:space="preserve">stakeholders </w:t>
            </w:r>
            <w:r w:rsidRPr="002D310D">
              <w:rPr>
                <w:rFonts w:ascii="Times New Roman" w:hAnsi="Times New Roman" w:cs="Times New Roman"/>
              </w:rPr>
              <w:t xml:space="preserve">utama. </w:t>
            </w:r>
            <w:r>
              <w:rPr>
                <w:rFonts w:ascii="Times New Roman" w:hAnsi="Times New Roman" w:cs="Times New Roman"/>
              </w:rPr>
              <w:t>Mengkomunikasikan</w:t>
            </w:r>
            <w:r w:rsidRPr="002D310D">
              <w:rPr>
                <w:rFonts w:ascii="Times New Roman" w:hAnsi="Times New Roman" w:cs="Times New Roman"/>
              </w:rPr>
              <w:t xml:space="preserve"> melalui laporan dan pertemuan</w:t>
            </w:r>
            <w:r>
              <w:rPr>
                <w:rFonts w:ascii="Times New Roman" w:hAnsi="Times New Roman" w:cs="Times New Roman"/>
              </w:rPr>
              <w:t>/rapat</w:t>
            </w:r>
            <w:r w:rsidRPr="002D310D">
              <w:rPr>
                <w:rFonts w:ascii="Times New Roman" w:hAnsi="Times New Roman" w:cs="Times New Roman"/>
              </w:rPr>
              <w:t xml:space="preserve"> berkala antara, insiden, masalah, perubahan, dan konfigurasi pemilik proses manajemen untuk mempertimbangkan masalah terkini dan tindakan korektif </w:t>
            </w:r>
            <w:r>
              <w:rPr>
                <w:rFonts w:ascii="Times New Roman" w:hAnsi="Times New Roman" w:cs="Times New Roman"/>
              </w:rPr>
              <w:t xml:space="preserve"> yang </w:t>
            </w:r>
            <w:r w:rsidRPr="002D310D">
              <w:rPr>
                <w:rFonts w:ascii="Times New Roman" w:hAnsi="Times New Roman" w:cs="Times New Roman"/>
              </w:rPr>
              <w:t>potensial.</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BF28E6">
            <w:pPr>
              <w:spacing w:line="276" w:lineRule="auto"/>
              <w:jc w:val="both"/>
              <w:rPr>
                <w:rFonts w:ascii="Times New Roman" w:hAnsi="Times New Roman" w:cs="Times New Roman"/>
              </w:rPr>
            </w:pPr>
            <w:r w:rsidRPr="002D310D">
              <w:rPr>
                <w:rFonts w:ascii="Times New Roman" w:hAnsi="Times New Roman" w:cs="Times New Roman"/>
              </w:rPr>
              <w:t xml:space="preserve">Pastikan bahwa pemilik proses dan manajer dari insiden, masalah, perubahan, dan manajemen konfigurasi bertemu secara teratur untuk mendiskusikan masalah yang diketahui dan </w:t>
            </w:r>
            <w:r>
              <w:rPr>
                <w:rFonts w:ascii="Times New Roman" w:hAnsi="Times New Roman" w:cs="Times New Roman"/>
              </w:rPr>
              <w:t>rencana perubahan</w:t>
            </w:r>
            <w:r w:rsidRPr="002D310D">
              <w:rPr>
                <w:rFonts w:ascii="Times New Roman" w:hAnsi="Times New Roman" w:cs="Times New Roman"/>
              </w:rPr>
              <w:t xml:space="preserve"> di masa depan.</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0B3176" w:rsidRDefault="00CB3013" w:rsidP="00BF28E6">
            <w:pPr>
              <w:spacing w:line="276" w:lineRule="auto"/>
              <w:jc w:val="both"/>
              <w:rPr>
                <w:rFonts w:ascii="Times New Roman" w:hAnsi="Times New Roman" w:cs="Times New Roman"/>
              </w:rPr>
            </w:pPr>
            <w:r w:rsidRPr="002D310D">
              <w:rPr>
                <w:rFonts w:ascii="Times New Roman" w:hAnsi="Times New Roman" w:cs="Times New Roman"/>
              </w:rPr>
              <w:t xml:space="preserve">Mengidentifikasi dan </w:t>
            </w:r>
            <w:r>
              <w:rPr>
                <w:rFonts w:ascii="Times New Roman" w:hAnsi="Times New Roman" w:cs="Times New Roman"/>
              </w:rPr>
              <w:t>menginisiasi</w:t>
            </w:r>
            <w:r w:rsidRPr="002D310D">
              <w:rPr>
                <w:rFonts w:ascii="Times New Roman" w:hAnsi="Times New Roman" w:cs="Times New Roman"/>
              </w:rPr>
              <w:t xml:space="preserve"> solusi berkelanjutan (perbaikan permanen) untuk mengatasi </w:t>
            </w:r>
            <w:r>
              <w:rPr>
                <w:rFonts w:ascii="Times New Roman" w:hAnsi="Times New Roman" w:cs="Times New Roman"/>
              </w:rPr>
              <w:t xml:space="preserve">akar </w:t>
            </w:r>
            <w:r w:rsidRPr="002D310D">
              <w:rPr>
                <w:rFonts w:ascii="Times New Roman" w:hAnsi="Times New Roman" w:cs="Times New Roman"/>
              </w:rPr>
              <w:t>penyebab utama. Tingkatkan permintaan melalui proses manajemen perubahan yang stabil</w:t>
            </w:r>
            <w:r>
              <w:rPr>
                <w:rFonts w:ascii="Times New Roman" w:hAnsi="Times New Roman" w:cs="Times New Roman"/>
              </w:rPr>
              <w:t>/mapan</w:t>
            </w:r>
            <w:r w:rsidRPr="002D310D">
              <w:rPr>
                <w:rFonts w:ascii="Times New Roman" w:hAnsi="Times New Roman" w:cs="Times New Roman"/>
              </w:rPr>
              <w:t>.</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4.</w:t>
            </w:r>
          </w:p>
        </w:tc>
        <w:tc>
          <w:tcPr>
            <w:tcW w:w="6110" w:type="dxa"/>
          </w:tcPr>
          <w:p w:rsidR="00CB3013" w:rsidRPr="000B3176" w:rsidRDefault="00CB3013" w:rsidP="00BF28E6">
            <w:pPr>
              <w:tabs>
                <w:tab w:val="left" w:pos="904"/>
              </w:tabs>
              <w:spacing w:line="276" w:lineRule="auto"/>
              <w:jc w:val="both"/>
              <w:rPr>
                <w:rFonts w:ascii="Times New Roman" w:hAnsi="Times New Roman" w:cs="Times New Roman"/>
              </w:rPr>
            </w:pPr>
            <w:r w:rsidRPr="002D310D">
              <w:rPr>
                <w:rFonts w:ascii="Times New Roman" w:hAnsi="Times New Roman" w:cs="Times New Roman"/>
              </w:rPr>
              <w:t xml:space="preserve">Untuk memungkinkan perusahaan memantau total biaya </w:t>
            </w:r>
            <w:r>
              <w:rPr>
                <w:rFonts w:ascii="Times New Roman" w:hAnsi="Times New Roman" w:cs="Times New Roman"/>
              </w:rPr>
              <w:t xml:space="preserve">dari </w:t>
            </w:r>
            <w:r w:rsidRPr="002D310D">
              <w:rPr>
                <w:rFonts w:ascii="Times New Roman" w:hAnsi="Times New Roman" w:cs="Times New Roman"/>
              </w:rPr>
              <w:t>masalah</w:t>
            </w:r>
            <w:r>
              <w:rPr>
                <w:rFonts w:ascii="Times New Roman" w:hAnsi="Times New Roman" w:cs="Times New Roman"/>
              </w:rPr>
              <w:t>-masalah</w:t>
            </w:r>
            <w:r w:rsidRPr="002D310D">
              <w:rPr>
                <w:rFonts w:ascii="Times New Roman" w:hAnsi="Times New Roman" w:cs="Times New Roman"/>
              </w:rPr>
              <w:t xml:space="preserve">, </w:t>
            </w:r>
            <w:r>
              <w:rPr>
                <w:rFonts w:ascii="Times New Roman" w:hAnsi="Times New Roman" w:cs="Times New Roman"/>
              </w:rPr>
              <w:t>rekam/catat</w:t>
            </w:r>
            <w:r w:rsidRPr="002D310D">
              <w:rPr>
                <w:rFonts w:ascii="Times New Roman" w:hAnsi="Times New Roman" w:cs="Times New Roman"/>
              </w:rPr>
              <w:t xml:space="preserve"> upaya perubahan yang dihasilkan dari aktivitas proses manajemen masalah (misalnya, perbaikan masalah dan kesalahan ya</w:t>
            </w:r>
            <w:r>
              <w:rPr>
                <w:rFonts w:ascii="Times New Roman" w:hAnsi="Times New Roman" w:cs="Times New Roman"/>
              </w:rPr>
              <w:t>ng diketahui) dan melaporkannya pada perusahaan.</w:t>
            </w:r>
          </w:p>
        </w:tc>
        <w:tc>
          <w:tcPr>
            <w:tcW w:w="992" w:type="dxa"/>
            <w:vMerge w:val="restart"/>
          </w:tcPr>
          <w:p w:rsidR="00CB3013" w:rsidRDefault="00CB3013" w:rsidP="00BF28E6">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5.</w:t>
            </w:r>
          </w:p>
        </w:tc>
        <w:tc>
          <w:tcPr>
            <w:tcW w:w="6110" w:type="dxa"/>
          </w:tcPr>
          <w:p w:rsidR="00CB3013" w:rsidRPr="000B3176" w:rsidRDefault="00CB3013" w:rsidP="00BF28E6">
            <w:pPr>
              <w:tabs>
                <w:tab w:val="left" w:pos="1323"/>
              </w:tabs>
              <w:spacing w:line="276" w:lineRule="auto"/>
              <w:jc w:val="both"/>
              <w:rPr>
                <w:rFonts w:ascii="Times New Roman" w:hAnsi="Times New Roman" w:cs="Times New Roman"/>
              </w:rPr>
            </w:pPr>
            <w:r>
              <w:rPr>
                <w:rFonts w:ascii="Times New Roman" w:hAnsi="Times New Roman" w:cs="Times New Roman"/>
              </w:rPr>
              <w:t>Membuat</w:t>
            </w:r>
            <w:r w:rsidRPr="002D310D">
              <w:rPr>
                <w:rFonts w:ascii="Times New Roman" w:hAnsi="Times New Roman" w:cs="Times New Roman"/>
              </w:rPr>
              <w:t xml:space="preserve"> laporan untuk memantau penyelesaian masalah ter</w:t>
            </w:r>
            <w:r>
              <w:rPr>
                <w:rFonts w:ascii="Times New Roman" w:hAnsi="Times New Roman" w:cs="Times New Roman"/>
              </w:rPr>
              <w:t>hadap persyaratn bisnis dan SLA</w:t>
            </w:r>
            <w:r w:rsidRPr="002D310D">
              <w:rPr>
                <w:rFonts w:ascii="Times New Roman" w:hAnsi="Times New Roman" w:cs="Times New Roman"/>
              </w:rPr>
              <w:t xml:space="preserve">. </w:t>
            </w:r>
            <w:r>
              <w:rPr>
                <w:rFonts w:ascii="Times New Roman" w:hAnsi="Times New Roman" w:cs="Times New Roman"/>
              </w:rPr>
              <w:t>Memastikan</w:t>
            </w:r>
            <w:r w:rsidRPr="002D310D">
              <w:rPr>
                <w:rFonts w:ascii="Times New Roman" w:hAnsi="Times New Roman" w:cs="Times New Roman"/>
              </w:rPr>
              <w:t xml:space="preserve"> </w:t>
            </w:r>
            <w:r>
              <w:rPr>
                <w:rFonts w:ascii="Times New Roman" w:hAnsi="Times New Roman" w:cs="Times New Roman"/>
              </w:rPr>
              <w:t>peningkatan</w:t>
            </w:r>
            <w:r w:rsidRPr="002D310D">
              <w:rPr>
                <w:rFonts w:ascii="Times New Roman" w:hAnsi="Times New Roman" w:cs="Times New Roman"/>
              </w:rPr>
              <w:t xml:space="preserve"> masalah </w:t>
            </w:r>
            <w:r>
              <w:rPr>
                <w:rFonts w:ascii="Times New Roman" w:hAnsi="Times New Roman" w:cs="Times New Roman"/>
              </w:rPr>
              <w:t xml:space="preserve">yang </w:t>
            </w:r>
            <w:r w:rsidRPr="002D310D">
              <w:rPr>
                <w:rFonts w:ascii="Times New Roman" w:hAnsi="Times New Roman" w:cs="Times New Roman"/>
              </w:rPr>
              <w:t xml:space="preserve">tepat, seperti </w:t>
            </w:r>
            <w:r>
              <w:rPr>
                <w:rFonts w:ascii="Times New Roman" w:hAnsi="Times New Roman" w:cs="Times New Roman"/>
              </w:rPr>
              <w:t>peningkatan</w:t>
            </w:r>
            <w:r w:rsidRPr="002D310D">
              <w:rPr>
                <w:rFonts w:ascii="Times New Roman" w:hAnsi="Times New Roman" w:cs="Times New Roman"/>
              </w:rPr>
              <w:t xml:space="preserve"> ke </w:t>
            </w:r>
            <w:r>
              <w:rPr>
                <w:rFonts w:ascii="Times New Roman" w:hAnsi="Times New Roman" w:cs="Times New Roman"/>
              </w:rPr>
              <w:t>level</w:t>
            </w:r>
            <w:r w:rsidRPr="002D310D">
              <w:rPr>
                <w:rFonts w:ascii="Times New Roman" w:hAnsi="Times New Roman" w:cs="Times New Roman"/>
              </w:rPr>
              <w:t xml:space="preserve"> manajemen yang lebih tinggi sesuai dengan kriteria yang disepakati, menghubungi vendor eksternal, atau mengacu pada dewan penasihat perubahan untuk meningkatkan prioritas permintaan mendesak untuk perubahan (RFC) untuk menerapkan solusi sementara.</w:t>
            </w:r>
            <w:r>
              <w:rPr>
                <w:rFonts w:ascii="Times New Roman" w:hAnsi="Times New Roman" w:cs="Times New Roman"/>
              </w:rPr>
              <w:tab/>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r w:rsidR="00CB3013" w:rsidTr="009611D8">
        <w:tc>
          <w:tcPr>
            <w:tcW w:w="548" w:type="dxa"/>
          </w:tcPr>
          <w:p w:rsidR="00CB3013" w:rsidRDefault="00CB3013" w:rsidP="00BF28E6">
            <w:pPr>
              <w:spacing w:line="276" w:lineRule="auto"/>
              <w:jc w:val="both"/>
              <w:rPr>
                <w:rFonts w:ascii="Times New Roman" w:hAnsi="Times New Roman" w:cs="Times New Roman"/>
              </w:rPr>
            </w:pPr>
            <w:r>
              <w:rPr>
                <w:rFonts w:ascii="Times New Roman" w:hAnsi="Times New Roman" w:cs="Times New Roman"/>
              </w:rPr>
              <w:t>6</w:t>
            </w:r>
          </w:p>
        </w:tc>
        <w:tc>
          <w:tcPr>
            <w:tcW w:w="6110" w:type="dxa"/>
          </w:tcPr>
          <w:p w:rsidR="00CB3013" w:rsidRPr="000B3176" w:rsidRDefault="00CB3013" w:rsidP="00BF28E6">
            <w:pPr>
              <w:spacing w:line="276" w:lineRule="auto"/>
              <w:jc w:val="both"/>
              <w:rPr>
                <w:rFonts w:ascii="Times New Roman" w:hAnsi="Times New Roman" w:cs="Times New Roman"/>
              </w:rPr>
            </w:pPr>
            <w:r w:rsidRPr="002D310D">
              <w:rPr>
                <w:rFonts w:ascii="Times New Roman" w:hAnsi="Times New Roman" w:cs="Times New Roman"/>
              </w:rPr>
              <w:t xml:space="preserve">Untuk mengoptimalkan penggunaan sumber daya dan mengurangi </w:t>
            </w:r>
            <w:r>
              <w:rPr>
                <w:rFonts w:ascii="Times New Roman" w:hAnsi="Times New Roman" w:cs="Times New Roman"/>
              </w:rPr>
              <w:t>celah</w:t>
            </w:r>
            <w:r w:rsidRPr="002D310D">
              <w:rPr>
                <w:rFonts w:ascii="Times New Roman" w:hAnsi="Times New Roman" w:cs="Times New Roman"/>
              </w:rPr>
              <w:t xml:space="preserve">, </w:t>
            </w:r>
            <w:r>
              <w:rPr>
                <w:rFonts w:ascii="Times New Roman" w:hAnsi="Times New Roman" w:cs="Times New Roman"/>
              </w:rPr>
              <w:t>melacak</w:t>
            </w:r>
            <w:r w:rsidRPr="002D310D">
              <w:rPr>
                <w:rFonts w:ascii="Times New Roman" w:hAnsi="Times New Roman" w:cs="Times New Roman"/>
              </w:rPr>
              <w:t xml:space="preserve"> tren masalah.</w:t>
            </w:r>
          </w:p>
        </w:tc>
        <w:tc>
          <w:tcPr>
            <w:tcW w:w="992" w:type="dxa"/>
            <w:vMerge/>
          </w:tcPr>
          <w:p w:rsidR="00CB3013" w:rsidRDefault="00CB3013" w:rsidP="00BF28E6">
            <w:pPr>
              <w:spacing w:line="276" w:lineRule="auto"/>
              <w:jc w:val="center"/>
              <w:rPr>
                <w:rFonts w:ascii="Times New Roman" w:hAnsi="Times New Roman" w:cs="Times New Roman"/>
              </w:rPr>
            </w:pPr>
          </w:p>
        </w:tc>
        <w:tc>
          <w:tcPr>
            <w:tcW w:w="709" w:type="dxa"/>
          </w:tcPr>
          <w:p w:rsidR="00CB3013" w:rsidRDefault="00CB3013" w:rsidP="00BF28E6">
            <w:pPr>
              <w:spacing w:line="276" w:lineRule="auto"/>
              <w:jc w:val="center"/>
              <w:rPr>
                <w:rFonts w:ascii="Times New Roman" w:hAnsi="Times New Roman" w:cs="Times New Roman"/>
              </w:rPr>
            </w:pPr>
          </w:p>
        </w:tc>
        <w:tc>
          <w:tcPr>
            <w:tcW w:w="657" w:type="dxa"/>
          </w:tcPr>
          <w:p w:rsidR="00CB3013" w:rsidRDefault="00CB3013" w:rsidP="00BF28E6">
            <w:pPr>
              <w:spacing w:line="276" w:lineRule="auto"/>
              <w:jc w:val="center"/>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9611D8" w:rsidRDefault="009611D8" w:rsidP="00FE7EEE">
      <w:pPr>
        <w:spacing w:line="276" w:lineRule="auto"/>
        <w:jc w:val="both"/>
        <w:rPr>
          <w:rFonts w:ascii="Times New Roman" w:hAnsi="Times New Roman" w:cs="Times New Roman"/>
        </w:rPr>
      </w:pPr>
    </w:p>
    <w:p w:rsidR="00AF7287" w:rsidRPr="00816252" w:rsidRDefault="00AF7287" w:rsidP="00FE7EEE">
      <w:pPr>
        <w:spacing w:line="276" w:lineRule="auto"/>
        <w:jc w:val="both"/>
        <w:rPr>
          <w:rFonts w:ascii="Times New Roman" w:hAnsi="Times New Roman" w:cs="Times New Roman"/>
          <w:u w:val="single"/>
        </w:rPr>
      </w:pPr>
      <w:r w:rsidRPr="00816252">
        <w:rPr>
          <w:rFonts w:ascii="Times New Roman" w:hAnsi="Times New Roman" w:cs="Times New Roman"/>
          <w:u w:val="single"/>
        </w:rPr>
        <w:t>DSS05</w:t>
      </w:r>
    </w:p>
    <w:p w:rsidR="00AF7287" w:rsidRDefault="00AF7287" w:rsidP="00FE7EEE">
      <w:pPr>
        <w:spacing w:line="276" w:lineRule="auto"/>
        <w:jc w:val="both"/>
        <w:rPr>
          <w:rFonts w:ascii="Times New Roman" w:hAnsi="Times New Roman" w:cs="Times New Roman"/>
        </w:rPr>
      </w:pPr>
      <w:r>
        <w:rPr>
          <w:rFonts w:ascii="Times New Roman" w:hAnsi="Times New Roman" w:cs="Times New Roman"/>
        </w:rPr>
        <w:t xml:space="preserve">DSS05.01 </w:t>
      </w:r>
      <w:r w:rsidRPr="00AF7287">
        <w:rPr>
          <w:rFonts w:ascii="Times New Roman" w:hAnsi="Times New Roman" w:cs="Times New Roman"/>
        </w:rPr>
        <w:t>Melindungi dari software berbahaya</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0553C" w:rsidTr="009611D8">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BF28E6" w:rsidTr="009611D8">
        <w:tc>
          <w:tcPr>
            <w:tcW w:w="9016" w:type="dxa"/>
            <w:gridSpan w:val="5"/>
          </w:tcPr>
          <w:p w:rsidR="00BF28E6" w:rsidRDefault="00BF28E6" w:rsidP="00FE7EEE">
            <w:pPr>
              <w:spacing w:line="276" w:lineRule="auto"/>
              <w:jc w:val="both"/>
              <w:rPr>
                <w:rFonts w:ascii="Times New Roman" w:hAnsi="Times New Roman" w:cs="Times New Roman"/>
              </w:rPr>
            </w:pPr>
            <w:r>
              <w:rPr>
                <w:rFonts w:ascii="Times New Roman" w:hAnsi="Times New Roman" w:cs="Times New Roman"/>
              </w:rPr>
              <w:t xml:space="preserve">Menerapkan dan memelihara tindakan pencegahan, pendeteksian, dan korektif (terutama patch keamanan terbaru dan pengendalian virus) di selruh perusahaan untuk  melindungi sistem dan teknologi informasi dari perangkat lunak berbahaya (Contoh; </w:t>
            </w:r>
            <w:r w:rsidRPr="002D1809">
              <w:rPr>
                <w:rFonts w:ascii="Times New Roman" w:hAnsi="Times New Roman" w:cs="Times New Roman"/>
                <w:i/>
              </w:rPr>
              <w:t>ransomware, malware, virus, worm, spyware, spam</w:t>
            </w:r>
            <w:r>
              <w:rPr>
                <w:rFonts w:ascii="Times New Roman" w:hAnsi="Times New Roman" w:cs="Times New Roman"/>
              </w:rPr>
              <w:t>).</w:t>
            </w:r>
          </w:p>
        </w:tc>
      </w:tr>
      <w:tr w:rsidR="00F0553C" w:rsidTr="009611D8">
        <w:tc>
          <w:tcPr>
            <w:tcW w:w="548"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lastRenderedPageBreak/>
              <w:t>No.</w:t>
            </w:r>
          </w:p>
        </w:tc>
        <w:tc>
          <w:tcPr>
            <w:tcW w:w="6110"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0553C">
            <w:pPr>
              <w:spacing w:line="276" w:lineRule="auto"/>
              <w:jc w:val="both"/>
              <w:rPr>
                <w:rFonts w:ascii="Times New Roman" w:hAnsi="Times New Roman" w:cs="Times New Roman"/>
              </w:rPr>
            </w:pPr>
          </w:p>
        </w:tc>
        <w:tc>
          <w:tcPr>
            <w:tcW w:w="6110" w:type="dxa"/>
            <w:vMerge/>
          </w:tcPr>
          <w:p w:rsidR="00CB3013" w:rsidRDefault="00CB3013" w:rsidP="00F0553C">
            <w:pPr>
              <w:spacing w:line="276" w:lineRule="auto"/>
              <w:jc w:val="both"/>
              <w:rPr>
                <w:rFonts w:ascii="Times New Roman" w:hAnsi="Times New Roman" w:cs="Times New Roman"/>
              </w:rPr>
            </w:pP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Pr="00BE0A48" w:rsidRDefault="00CB3013" w:rsidP="00F0553C">
            <w:pPr>
              <w:tabs>
                <w:tab w:val="left" w:pos="4353"/>
              </w:tabs>
              <w:spacing w:line="276" w:lineRule="auto"/>
              <w:jc w:val="both"/>
              <w:rPr>
                <w:rFonts w:ascii="Times New Roman" w:hAnsi="Times New Roman" w:cs="Times New Roman"/>
              </w:rPr>
            </w:pPr>
            <w:r>
              <w:rPr>
                <w:rFonts w:ascii="Times New Roman" w:hAnsi="Times New Roman" w:cs="Times New Roman"/>
              </w:rPr>
              <w:t>Menginstall dan mengaktifkan alat perlindungan perangkat lunak berbahaya di semua fasilitas pemrosesan, dengan file defiisi perangkat lunak berbahaya yang diperbarui sesuai kebutuhan (otomatis atau semi otomatis).</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F0553C">
            <w:pPr>
              <w:spacing w:line="276" w:lineRule="auto"/>
              <w:jc w:val="both"/>
              <w:rPr>
                <w:rFonts w:ascii="Times New Roman" w:hAnsi="Times New Roman" w:cs="Times New Roman"/>
              </w:rPr>
            </w:pPr>
            <w:r>
              <w:rPr>
                <w:rFonts w:ascii="Times New Roman" w:hAnsi="Times New Roman" w:cs="Times New Roman"/>
              </w:rPr>
              <w:t xml:space="preserve">Menyaring lalu lintas, seperti email dan unduhan untuk melindungi dari informasi yang tidak diminta (misalnya, </w:t>
            </w:r>
            <w:r w:rsidRPr="002D1809">
              <w:rPr>
                <w:rFonts w:ascii="Times New Roman" w:hAnsi="Times New Roman" w:cs="Times New Roman"/>
                <w:i/>
              </w:rPr>
              <w:t>spyware</w:t>
            </w:r>
            <w:r>
              <w:rPr>
                <w:rFonts w:ascii="Times New Roman" w:hAnsi="Times New Roman" w:cs="Times New Roman"/>
              </w:rPr>
              <w:t xml:space="preserve">, email </w:t>
            </w:r>
            <w:r w:rsidRPr="002D1809">
              <w:rPr>
                <w:rFonts w:ascii="Times New Roman" w:hAnsi="Times New Roman" w:cs="Times New Roman"/>
                <w:i/>
              </w:rPr>
              <w:t>phising</w:t>
            </w:r>
            <w:r>
              <w:rPr>
                <w:rFonts w:ascii="Times New Roman" w:hAnsi="Times New Roman" w:cs="Times New Roman"/>
              </w:rPr>
              <w:t>).</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0B3176" w:rsidRDefault="00CB3013" w:rsidP="00F0553C">
            <w:pPr>
              <w:spacing w:line="276" w:lineRule="auto"/>
              <w:jc w:val="both"/>
              <w:rPr>
                <w:rFonts w:ascii="Times New Roman" w:hAnsi="Times New Roman" w:cs="Times New Roman"/>
              </w:rPr>
            </w:pPr>
            <w:r>
              <w:rPr>
                <w:rFonts w:ascii="Times New Roman" w:hAnsi="Times New Roman" w:cs="Times New Roman"/>
              </w:rPr>
              <w:t>Mengkomunikasikan kesadaran perangkat lunak berbahaya dan menegakkan  prosedur dan tanggung jawab penegahan. Melakukan pelatihan berkala tentang malware dalam penggunaan email dan internet. Melatih pengguna untuk tidak membuka, tapi melaporkan, email yang mencurigakan dan untuk tidak menginstall perangkat lunak yang dibagikan/tidak disetujui.</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4.</w:t>
            </w:r>
          </w:p>
        </w:tc>
        <w:tc>
          <w:tcPr>
            <w:tcW w:w="6110" w:type="dxa"/>
          </w:tcPr>
          <w:p w:rsidR="00CB3013" w:rsidRPr="000B3176" w:rsidRDefault="00CB3013" w:rsidP="00F0553C">
            <w:pPr>
              <w:tabs>
                <w:tab w:val="left" w:pos="904"/>
              </w:tabs>
              <w:spacing w:line="276" w:lineRule="auto"/>
              <w:jc w:val="both"/>
              <w:rPr>
                <w:rFonts w:ascii="Times New Roman" w:hAnsi="Times New Roman" w:cs="Times New Roman"/>
              </w:rPr>
            </w:pPr>
            <w:r>
              <w:rPr>
                <w:rFonts w:ascii="Times New Roman" w:hAnsi="Times New Roman" w:cs="Times New Roman"/>
              </w:rPr>
              <w:t>Mendistribusikan perangkat lunak perlindungan secara terpusat (versi dan tingkat patch) menggunakan konfigurasi terpusat dan manajemen perubahan TI.</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5.</w:t>
            </w:r>
          </w:p>
        </w:tc>
        <w:tc>
          <w:tcPr>
            <w:tcW w:w="6110"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Secara teratur meninjau dan mengevaluasi informasi tentang potensi ancaman baru (misalnya, meninjau produk vendor dan saran layanan keamanan).</w:t>
            </w:r>
          </w:p>
        </w:tc>
        <w:tc>
          <w:tcPr>
            <w:tcW w:w="992"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bl>
    <w:p w:rsidR="00AF7287" w:rsidRDefault="00AF7287" w:rsidP="00FE7EEE">
      <w:pPr>
        <w:spacing w:line="276" w:lineRule="auto"/>
        <w:jc w:val="both"/>
        <w:rPr>
          <w:rFonts w:ascii="Times New Roman" w:hAnsi="Times New Roman" w:cs="Times New Roman"/>
        </w:rPr>
      </w:pPr>
    </w:p>
    <w:p w:rsidR="00672273" w:rsidRDefault="00672273" w:rsidP="00FE7EEE">
      <w:pPr>
        <w:spacing w:line="276" w:lineRule="auto"/>
        <w:jc w:val="both"/>
        <w:rPr>
          <w:rFonts w:ascii="Times New Roman" w:hAnsi="Times New Roman" w:cs="Times New Roman"/>
        </w:rPr>
      </w:pPr>
      <w:r>
        <w:rPr>
          <w:rFonts w:ascii="Times New Roman" w:hAnsi="Times New Roman" w:cs="Times New Roman"/>
        </w:rPr>
        <w:t xml:space="preserve">DSS05.02 </w:t>
      </w:r>
      <w:r w:rsidRPr="00672273">
        <w:rPr>
          <w:rFonts w:ascii="Times New Roman" w:hAnsi="Times New Roman" w:cs="Times New Roman"/>
        </w:rPr>
        <w:t>Mengelola keamanan jaringan dan konektivitas</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F0553C" w:rsidTr="009611D8">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0553C" w:rsidTr="009611D8">
        <w:tc>
          <w:tcPr>
            <w:tcW w:w="9016" w:type="dxa"/>
            <w:gridSpan w:val="5"/>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Menggunakan langkah-langkah keamanan dan prosedur manajemen terkait untuk melindungi informasi melalui seluruh metode konektifitas.</w:t>
            </w:r>
          </w:p>
        </w:tc>
      </w:tr>
      <w:tr w:rsidR="001B3A03" w:rsidTr="009611D8">
        <w:tc>
          <w:tcPr>
            <w:tcW w:w="549" w:type="dxa"/>
            <w:vMerge w:val="restart"/>
            <w:vAlign w:val="center"/>
          </w:tcPr>
          <w:p w:rsidR="001B3A03" w:rsidRDefault="001B3A03" w:rsidP="00E01B11">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1B3A03" w:rsidRDefault="001B3A03" w:rsidP="00E01B11">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1B3A03" w:rsidRDefault="001B3A03" w:rsidP="00E01B11">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1B3A03" w:rsidRDefault="001B3A03" w:rsidP="00E01B11">
            <w:pPr>
              <w:spacing w:line="276" w:lineRule="auto"/>
              <w:jc w:val="center"/>
              <w:rPr>
                <w:rFonts w:ascii="Times New Roman" w:hAnsi="Times New Roman" w:cs="Times New Roman"/>
              </w:rPr>
            </w:pPr>
            <w:r>
              <w:rPr>
                <w:rFonts w:ascii="Times New Roman" w:hAnsi="Times New Roman" w:cs="Times New Roman"/>
              </w:rPr>
              <w:t>Pencapaian</w:t>
            </w:r>
          </w:p>
        </w:tc>
      </w:tr>
      <w:tr w:rsidR="001B3A03" w:rsidTr="009611D8">
        <w:tc>
          <w:tcPr>
            <w:tcW w:w="549" w:type="dxa"/>
            <w:vMerge/>
          </w:tcPr>
          <w:p w:rsidR="001B3A03" w:rsidRDefault="001B3A03" w:rsidP="00F0553C">
            <w:pPr>
              <w:spacing w:line="276" w:lineRule="auto"/>
              <w:jc w:val="both"/>
              <w:rPr>
                <w:rFonts w:ascii="Times New Roman" w:hAnsi="Times New Roman" w:cs="Times New Roman"/>
              </w:rPr>
            </w:pPr>
          </w:p>
        </w:tc>
        <w:tc>
          <w:tcPr>
            <w:tcW w:w="6109" w:type="dxa"/>
            <w:vMerge/>
          </w:tcPr>
          <w:p w:rsidR="001B3A03" w:rsidRDefault="001B3A03" w:rsidP="00F0553C">
            <w:pPr>
              <w:spacing w:line="276" w:lineRule="auto"/>
              <w:jc w:val="both"/>
              <w:rPr>
                <w:rFonts w:ascii="Times New Roman" w:hAnsi="Times New Roman" w:cs="Times New Roman"/>
              </w:rPr>
            </w:pPr>
          </w:p>
        </w:tc>
        <w:tc>
          <w:tcPr>
            <w:tcW w:w="992" w:type="dxa"/>
            <w:vMerge/>
          </w:tcPr>
          <w:p w:rsidR="001B3A03" w:rsidRDefault="001B3A03" w:rsidP="00F0553C">
            <w:pPr>
              <w:spacing w:line="276" w:lineRule="auto"/>
              <w:jc w:val="center"/>
              <w:rPr>
                <w:rFonts w:ascii="Times New Roman" w:hAnsi="Times New Roman" w:cs="Times New Roman"/>
              </w:rPr>
            </w:pPr>
          </w:p>
        </w:tc>
        <w:tc>
          <w:tcPr>
            <w:tcW w:w="709" w:type="dxa"/>
          </w:tcPr>
          <w:p w:rsidR="001B3A03" w:rsidRDefault="001B3A03" w:rsidP="00F0553C">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1B3A03" w:rsidRDefault="001B3A03" w:rsidP="00F0553C">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w:t>
            </w:r>
          </w:p>
        </w:tc>
        <w:tc>
          <w:tcPr>
            <w:tcW w:w="6109" w:type="dxa"/>
          </w:tcPr>
          <w:p w:rsidR="00CB3013" w:rsidRPr="00BE0A48" w:rsidRDefault="00CB3013" w:rsidP="00F0553C">
            <w:pPr>
              <w:tabs>
                <w:tab w:val="left" w:pos="4353"/>
              </w:tabs>
              <w:spacing w:line="276" w:lineRule="auto"/>
              <w:jc w:val="both"/>
              <w:rPr>
                <w:rFonts w:ascii="Times New Roman" w:hAnsi="Times New Roman" w:cs="Times New Roman"/>
              </w:rPr>
            </w:pPr>
            <w:r>
              <w:rPr>
                <w:rFonts w:ascii="Times New Roman" w:hAnsi="Times New Roman" w:cs="Times New Roman"/>
              </w:rPr>
              <w:t>Hanya mengizinkan perangkat yang berwenang untuk memiliki akses ke informasi perubahan dan jaringan perusahaan. Mengkonfigurasi perangkat ini untuk memaksa entri kata sandi.</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Pr="00397543" w:rsidRDefault="00CB3013" w:rsidP="00F0553C">
            <w:pPr>
              <w:spacing w:line="276" w:lineRule="auto"/>
              <w:jc w:val="both"/>
              <w:rPr>
                <w:rFonts w:ascii="Times New Roman" w:hAnsi="Times New Roman" w:cs="Times New Roman"/>
              </w:rPr>
            </w:pPr>
            <w:r>
              <w:rPr>
                <w:rFonts w:ascii="Times New Roman" w:hAnsi="Times New Roman" w:cs="Times New Roman"/>
              </w:rPr>
              <w:t>Menerapkan mekanisme penerapan jaringan, seperti firewall dan perangkat lunak pendeteksi gangguan. Melaksanakan kebijakan yang tepat untuk mengontrol lalu lintas masuk dan keluar.</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0B3176" w:rsidRDefault="00CB3013" w:rsidP="00F0553C">
            <w:pPr>
              <w:spacing w:line="276" w:lineRule="auto"/>
              <w:jc w:val="both"/>
              <w:rPr>
                <w:rFonts w:ascii="Times New Roman" w:hAnsi="Times New Roman" w:cs="Times New Roman"/>
              </w:rPr>
            </w:pPr>
            <w:r>
              <w:rPr>
                <w:rFonts w:ascii="Times New Roman" w:hAnsi="Times New Roman" w:cs="Times New Roman"/>
              </w:rPr>
              <w:t xml:space="preserve">Menereapkan protokol keamanan </w:t>
            </w:r>
            <w:r w:rsidR="0009029D">
              <w:rPr>
                <w:rFonts w:ascii="Times New Roman" w:hAnsi="Times New Roman" w:cs="Times New Roman"/>
              </w:rPr>
              <w:t>yang</w:t>
            </w:r>
            <w:r>
              <w:rPr>
                <w:rFonts w:ascii="Times New Roman" w:hAnsi="Times New Roman" w:cs="Times New Roman"/>
              </w:rPr>
              <w:t xml:space="preserve"> disetujui ke konektivitas jaringan.</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4.</w:t>
            </w:r>
          </w:p>
        </w:tc>
        <w:tc>
          <w:tcPr>
            <w:tcW w:w="6109" w:type="dxa"/>
          </w:tcPr>
          <w:p w:rsidR="00CB3013" w:rsidRPr="000B3176" w:rsidRDefault="00CB3013" w:rsidP="00F0553C">
            <w:pPr>
              <w:tabs>
                <w:tab w:val="left" w:pos="904"/>
              </w:tabs>
              <w:spacing w:line="276" w:lineRule="auto"/>
              <w:jc w:val="both"/>
              <w:rPr>
                <w:rFonts w:ascii="Times New Roman" w:hAnsi="Times New Roman" w:cs="Times New Roman"/>
              </w:rPr>
            </w:pPr>
            <w:r>
              <w:rPr>
                <w:rFonts w:ascii="Times New Roman" w:hAnsi="Times New Roman" w:cs="Times New Roman"/>
              </w:rPr>
              <w:t xml:space="preserve">Mengkonfigurasikan peralatan jaringan dengan cara </w:t>
            </w:r>
            <w:r w:rsidR="0009029D">
              <w:rPr>
                <w:rFonts w:ascii="Times New Roman" w:hAnsi="Times New Roman" w:cs="Times New Roman"/>
              </w:rPr>
              <w:t>yang</w:t>
            </w:r>
            <w:r>
              <w:rPr>
                <w:rFonts w:ascii="Times New Roman" w:hAnsi="Times New Roman" w:cs="Times New Roman"/>
              </w:rPr>
              <w:t xml:space="preserve"> aman.</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5.</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Mengenkripsi informasi dalam perjalanan sesuai dengan klasifikasinya.</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6.</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Berdasarkan penilasan risiko dan persyaratan bisnis, buat dan pertahankan kebijakan untuk keamanan konektivitas.</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7.</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Membangun mekanisme terpercaya untuk mendukung transmisi dan penerimaan informasi yang aman.</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8.</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Melakukan pengujian penetrasi berkala untuk menentukan perlindungan jaringan yang memadai.</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lastRenderedPageBreak/>
              <w:t>9.</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Melakukan pengujian keamanan sistem secara berkala untuk menentukan perlindungan sistem yang memadai.</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bl>
    <w:p w:rsidR="00006118" w:rsidRDefault="00006118" w:rsidP="00FE7EEE">
      <w:pPr>
        <w:spacing w:line="276" w:lineRule="auto"/>
        <w:jc w:val="both"/>
        <w:rPr>
          <w:rFonts w:ascii="Times New Roman" w:hAnsi="Times New Roman" w:cs="Times New Roman"/>
        </w:rPr>
      </w:pPr>
    </w:p>
    <w:p w:rsidR="00672273" w:rsidRDefault="00672273" w:rsidP="00FE7EEE">
      <w:pPr>
        <w:spacing w:line="276" w:lineRule="auto"/>
        <w:jc w:val="both"/>
        <w:rPr>
          <w:rFonts w:ascii="Times New Roman" w:hAnsi="Times New Roman" w:cs="Times New Roman"/>
        </w:rPr>
      </w:pPr>
      <w:r>
        <w:rPr>
          <w:rFonts w:ascii="Times New Roman" w:hAnsi="Times New Roman" w:cs="Times New Roman"/>
        </w:rPr>
        <w:t xml:space="preserve">DSS05.03 </w:t>
      </w:r>
      <w:r w:rsidRPr="00672273">
        <w:rPr>
          <w:rFonts w:ascii="Times New Roman" w:hAnsi="Times New Roman" w:cs="Times New Roman"/>
        </w:rPr>
        <w:t>Mengelola keamanan endpoint</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F0553C" w:rsidTr="009611D8">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0553C" w:rsidTr="009611D8">
        <w:tc>
          <w:tcPr>
            <w:tcW w:w="9016" w:type="dxa"/>
            <w:gridSpan w:val="5"/>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 xml:space="preserve">Memastikan bahwa </w:t>
            </w:r>
            <w:r w:rsidRPr="00FD70B3">
              <w:rPr>
                <w:rFonts w:ascii="Times New Roman" w:hAnsi="Times New Roman" w:cs="Times New Roman"/>
                <w:i/>
              </w:rPr>
              <w:t>endpoints</w:t>
            </w:r>
            <w:r>
              <w:rPr>
                <w:rFonts w:ascii="Times New Roman" w:hAnsi="Times New Roman" w:cs="Times New Roman"/>
                <w:i/>
              </w:rPr>
              <w:t xml:space="preserve"> </w:t>
            </w:r>
            <w:r>
              <w:rPr>
                <w:rFonts w:ascii="Times New Roman" w:hAnsi="Times New Roman" w:cs="Times New Roman"/>
              </w:rPr>
              <w:t>(misalnya, laptop, desktop, server, perangkat seluler dan jaringan lainnya atau perangkat lunak) diamankan pada tingkat yang sama atau lebih besar dari persyaratan keamanan yang ditentukan untuk informasi yang diproses, disimpan, atau dikirim.</w:t>
            </w:r>
          </w:p>
        </w:tc>
      </w:tr>
      <w:tr w:rsidR="00F0553C" w:rsidTr="009611D8">
        <w:tc>
          <w:tcPr>
            <w:tcW w:w="549"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9" w:type="dxa"/>
            <w:vMerge/>
          </w:tcPr>
          <w:p w:rsidR="00CB3013" w:rsidRDefault="00CB3013" w:rsidP="00F0553C">
            <w:pPr>
              <w:spacing w:line="276" w:lineRule="auto"/>
              <w:jc w:val="both"/>
              <w:rPr>
                <w:rFonts w:ascii="Times New Roman" w:hAnsi="Times New Roman" w:cs="Times New Roman"/>
              </w:rPr>
            </w:pPr>
          </w:p>
        </w:tc>
        <w:tc>
          <w:tcPr>
            <w:tcW w:w="6109" w:type="dxa"/>
            <w:vMerge/>
          </w:tcPr>
          <w:p w:rsidR="00CB3013" w:rsidRDefault="00CB3013" w:rsidP="00F0553C">
            <w:pPr>
              <w:spacing w:line="276" w:lineRule="auto"/>
              <w:jc w:val="both"/>
              <w:rPr>
                <w:rFonts w:ascii="Times New Roman" w:hAnsi="Times New Roman" w:cs="Times New Roman"/>
              </w:rPr>
            </w:pP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w:t>
            </w:r>
          </w:p>
        </w:tc>
        <w:tc>
          <w:tcPr>
            <w:tcW w:w="6109" w:type="dxa"/>
          </w:tcPr>
          <w:p w:rsidR="00CB3013" w:rsidRPr="00BE0A48" w:rsidRDefault="00CB3013" w:rsidP="00F0553C">
            <w:pPr>
              <w:tabs>
                <w:tab w:val="left" w:pos="4353"/>
              </w:tabs>
              <w:spacing w:line="276" w:lineRule="auto"/>
              <w:jc w:val="both"/>
              <w:rPr>
                <w:rFonts w:ascii="Times New Roman" w:hAnsi="Times New Roman" w:cs="Times New Roman"/>
              </w:rPr>
            </w:pPr>
            <w:r>
              <w:rPr>
                <w:rFonts w:ascii="Times New Roman" w:hAnsi="Times New Roman" w:cs="Times New Roman"/>
              </w:rPr>
              <w:t>Mengkonfigurasi dengan cara yang aman.</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Pr="00397543" w:rsidRDefault="00CB3013" w:rsidP="00F0553C">
            <w:pPr>
              <w:spacing w:line="276" w:lineRule="auto"/>
              <w:jc w:val="both"/>
              <w:rPr>
                <w:rFonts w:ascii="Times New Roman" w:hAnsi="Times New Roman" w:cs="Times New Roman"/>
              </w:rPr>
            </w:pPr>
            <w:r>
              <w:rPr>
                <w:rFonts w:ascii="Times New Roman" w:hAnsi="Times New Roman" w:cs="Times New Roman"/>
              </w:rPr>
              <w:t>Menerapkan mekanisme penguncian perangkat.</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0B3176" w:rsidRDefault="00CB3013" w:rsidP="00F0553C">
            <w:pPr>
              <w:spacing w:line="276" w:lineRule="auto"/>
              <w:jc w:val="both"/>
              <w:rPr>
                <w:rFonts w:ascii="Times New Roman" w:hAnsi="Times New Roman" w:cs="Times New Roman"/>
              </w:rPr>
            </w:pPr>
            <w:r>
              <w:rPr>
                <w:rFonts w:ascii="Times New Roman" w:hAnsi="Times New Roman" w:cs="Times New Roman"/>
              </w:rPr>
              <w:t xml:space="preserve">Mengelola </w:t>
            </w:r>
            <w:r w:rsidRPr="00B46271">
              <w:rPr>
                <w:rFonts w:ascii="Times New Roman" w:hAnsi="Times New Roman" w:cs="Times New Roman"/>
                <w:i/>
              </w:rPr>
              <w:t>remote access</w:t>
            </w:r>
            <w:r>
              <w:rPr>
                <w:rFonts w:ascii="Times New Roman" w:hAnsi="Times New Roman" w:cs="Times New Roman"/>
              </w:rPr>
              <w:t xml:space="preserve"> dan kontrol (contoh, perangkat lunak, teleworking).</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4.</w:t>
            </w:r>
          </w:p>
        </w:tc>
        <w:tc>
          <w:tcPr>
            <w:tcW w:w="6109" w:type="dxa"/>
          </w:tcPr>
          <w:p w:rsidR="00CB3013" w:rsidRPr="000B3176" w:rsidRDefault="00CB3013" w:rsidP="00F0553C">
            <w:pPr>
              <w:tabs>
                <w:tab w:val="left" w:pos="904"/>
              </w:tabs>
              <w:spacing w:line="276" w:lineRule="auto"/>
              <w:jc w:val="both"/>
              <w:rPr>
                <w:rFonts w:ascii="Times New Roman" w:hAnsi="Times New Roman" w:cs="Times New Roman"/>
              </w:rPr>
            </w:pPr>
            <w:r>
              <w:rPr>
                <w:rFonts w:ascii="Times New Roman" w:hAnsi="Times New Roman" w:cs="Times New Roman"/>
              </w:rPr>
              <w:t>Mengelola konfigurasi jaringan dengan cara yang aman.</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5.</w:t>
            </w:r>
          </w:p>
        </w:tc>
        <w:tc>
          <w:tcPr>
            <w:tcW w:w="6109" w:type="dxa"/>
          </w:tcPr>
          <w:p w:rsidR="00CB3013" w:rsidRPr="00B46271"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 xml:space="preserve">Menerapkan penyaringan lalu lintas jaringan pada perangkat </w:t>
            </w:r>
            <w:r w:rsidRPr="00B46271">
              <w:rPr>
                <w:rFonts w:ascii="Times New Roman" w:hAnsi="Times New Roman" w:cs="Times New Roman"/>
                <w:i/>
              </w:rPr>
              <w:t>endpoint</w:t>
            </w:r>
            <w:r>
              <w:rPr>
                <w:rFonts w:ascii="Times New Roman" w:hAnsi="Times New Roman" w:cs="Times New Roman"/>
              </w:rPr>
              <w:t>.</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6.</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Melindungi integritas sistem.</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7.</w:t>
            </w:r>
          </w:p>
        </w:tc>
        <w:tc>
          <w:tcPr>
            <w:tcW w:w="6109" w:type="dxa"/>
          </w:tcPr>
          <w:p w:rsidR="00CB3013" w:rsidRPr="00B46271"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 xml:space="preserve">Menyediakan perlindungan fisik pada perangkat </w:t>
            </w:r>
            <w:r w:rsidRPr="00B46271">
              <w:rPr>
                <w:rFonts w:ascii="Times New Roman" w:hAnsi="Times New Roman" w:cs="Times New Roman"/>
                <w:i/>
              </w:rPr>
              <w:t>endpoint</w:t>
            </w:r>
            <w:r>
              <w:rPr>
                <w:rFonts w:ascii="Times New Roman" w:hAnsi="Times New Roman" w:cs="Times New Roman"/>
              </w:rPr>
              <w:t>.</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8.</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 xml:space="preserve">Membuang perangkat </w:t>
            </w:r>
            <w:r w:rsidRPr="00B46271">
              <w:rPr>
                <w:rFonts w:ascii="Times New Roman" w:hAnsi="Times New Roman" w:cs="Times New Roman"/>
                <w:i/>
              </w:rPr>
              <w:t>endpoint</w:t>
            </w:r>
            <w:r>
              <w:rPr>
                <w:rFonts w:ascii="Times New Roman" w:hAnsi="Times New Roman" w:cs="Times New Roman"/>
              </w:rPr>
              <w:t xml:space="preserve"> dengan aman.</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9.</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 xml:space="preserve"> Mengelola akses berbahaya melalui email dan browser web. Misalnya, memblokir situs tertentu dan menonaktifkan klik-tayang pada tautan untuk </w:t>
            </w:r>
            <w:r w:rsidRPr="00B46271">
              <w:rPr>
                <w:rFonts w:ascii="Times New Roman" w:hAnsi="Times New Roman" w:cs="Times New Roman"/>
                <w:i/>
              </w:rPr>
              <w:t>smartphone</w:t>
            </w:r>
            <w:r>
              <w:rPr>
                <w:rFonts w:ascii="Times New Roman" w:hAnsi="Times New Roman" w:cs="Times New Roman"/>
              </w:rPr>
              <w:t>.</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9611D8">
        <w:tc>
          <w:tcPr>
            <w:tcW w:w="549"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10.</w:t>
            </w:r>
          </w:p>
        </w:tc>
        <w:tc>
          <w:tcPr>
            <w:tcW w:w="6109"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Mengenkripsi informasi dalam penyimpanan berdasarkan klasifikasinya.</w:t>
            </w:r>
          </w:p>
        </w:tc>
        <w:tc>
          <w:tcPr>
            <w:tcW w:w="992"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672273" w:rsidRDefault="00672273" w:rsidP="00FE7EEE">
      <w:pPr>
        <w:spacing w:line="276" w:lineRule="auto"/>
        <w:jc w:val="both"/>
        <w:rPr>
          <w:rFonts w:ascii="Times New Roman" w:hAnsi="Times New Roman" w:cs="Times New Roman"/>
          <w:i/>
        </w:rPr>
      </w:pPr>
      <w:r>
        <w:rPr>
          <w:rFonts w:ascii="Times New Roman" w:hAnsi="Times New Roman" w:cs="Times New Roman"/>
        </w:rPr>
        <w:t xml:space="preserve">DSS05.04 </w:t>
      </w:r>
      <w:r w:rsidRPr="00672273">
        <w:rPr>
          <w:rFonts w:ascii="Times New Roman" w:hAnsi="Times New Roman" w:cs="Times New Roman"/>
        </w:rPr>
        <w:t xml:space="preserve">Mengelola identitas pengguna dan </w:t>
      </w:r>
      <w:r w:rsidRPr="00672273">
        <w:rPr>
          <w:rFonts w:ascii="Times New Roman" w:hAnsi="Times New Roman" w:cs="Times New Roman"/>
          <w:i/>
        </w:rPr>
        <w:t>logical access</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0553C" w:rsidTr="009611D8">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0553C" w:rsidTr="009611D8">
        <w:tc>
          <w:tcPr>
            <w:tcW w:w="9016" w:type="dxa"/>
            <w:gridSpan w:val="5"/>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Memastikan bahwa semua pengguna memiliki hak akses  informasi sesuai dengan persyaratan bisnis. Berkoordinasi dengan unit bisnis yang mengelola hak akses mereka sendiri dalam proses bisnis.</w:t>
            </w:r>
          </w:p>
        </w:tc>
      </w:tr>
      <w:tr w:rsidR="00F0553C" w:rsidTr="009611D8">
        <w:tc>
          <w:tcPr>
            <w:tcW w:w="548"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0553C" w:rsidRDefault="00CB3013" w:rsidP="00F0553C">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9611D8">
        <w:trPr>
          <w:trHeight w:val="291"/>
        </w:trPr>
        <w:tc>
          <w:tcPr>
            <w:tcW w:w="548" w:type="dxa"/>
            <w:vMerge/>
          </w:tcPr>
          <w:p w:rsidR="00CB3013" w:rsidRDefault="00CB3013" w:rsidP="00FE7EEE">
            <w:pPr>
              <w:spacing w:line="276" w:lineRule="auto"/>
              <w:jc w:val="both"/>
              <w:rPr>
                <w:rFonts w:ascii="Times New Roman" w:hAnsi="Times New Roman" w:cs="Times New Roman"/>
              </w:rPr>
            </w:pPr>
          </w:p>
        </w:tc>
        <w:tc>
          <w:tcPr>
            <w:tcW w:w="6110" w:type="dxa"/>
            <w:vMerge/>
          </w:tcPr>
          <w:p w:rsidR="00CB3013" w:rsidRDefault="00CB3013" w:rsidP="00FE7EEE">
            <w:pPr>
              <w:spacing w:line="276" w:lineRule="auto"/>
              <w:jc w:val="both"/>
              <w:rPr>
                <w:rFonts w:ascii="Times New Roman" w:hAnsi="Times New Roman" w:cs="Times New Roman"/>
              </w:rPr>
            </w:pP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1</w:t>
            </w: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Pr="00C638BB" w:rsidRDefault="00CB3013" w:rsidP="00FE7EEE">
            <w:pPr>
              <w:tabs>
                <w:tab w:val="left" w:pos="4353"/>
              </w:tabs>
              <w:spacing w:line="276" w:lineRule="auto"/>
              <w:jc w:val="both"/>
              <w:rPr>
                <w:rFonts w:ascii="Times New Roman" w:hAnsi="Times New Roman" w:cs="Times New Roman"/>
              </w:rPr>
            </w:pPr>
            <w:r>
              <w:rPr>
                <w:rFonts w:ascii="Times New Roman" w:hAnsi="Times New Roman" w:cs="Times New Roman"/>
              </w:rPr>
              <w:t xml:space="preserve">Menjaga hak akses pengguna sesuai dengan fungsi bisnis, persyaratan proses dan kebijakan keamanan, menyelaraskan pengelolaan identitas dan hak akses dengan peran serta tanggung jawab yang ditentukan, berdasarkan pada prinsip </w:t>
            </w:r>
            <w:r>
              <w:rPr>
                <w:rFonts w:ascii="Times New Roman" w:hAnsi="Times New Roman" w:cs="Times New Roman"/>
                <w:i/>
              </w:rPr>
              <w:t>least-privile</w:t>
            </w:r>
            <w:r w:rsidRPr="00C638BB">
              <w:rPr>
                <w:rFonts w:ascii="Times New Roman" w:hAnsi="Times New Roman" w:cs="Times New Roman"/>
                <w:i/>
              </w:rPr>
              <w:t>ge</w:t>
            </w:r>
            <w:r>
              <w:rPr>
                <w:rFonts w:ascii="Times New Roman" w:hAnsi="Times New Roman" w:cs="Times New Roman"/>
              </w:rPr>
              <w:t xml:space="preserve">, </w:t>
            </w:r>
            <w:r w:rsidRPr="00C638BB">
              <w:rPr>
                <w:rFonts w:ascii="Times New Roman" w:hAnsi="Times New Roman" w:cs="Times New Roman"/>
                <w:i/>
              </w:rPr>
              <w:t>need-to-have</w:t>
            </w:r>
            <w:r>
              <w:rPr>
                <w:rFonts w:ascii="Times New Roman" w:hAnsi="Times New Roman" w:cs="Times New Roman"/>
              </w:rPr>
              <w:t xml:space="preserve"> </w:t>
            </w:r>
            <w:r w:rsidRPr="00C638BB">
              <w:rPr>
                <w:rFonts w:ascii="Times New Roman" w:hAnsi="Times New Roman" w:cs="Times New Roman"/>
                <w:i/>
              </w:rPr>
              <w:t>need-to-know</w:t>
            </w:r>
            <w:r>
              <w:rPr>
                <w:rFonts w:ascii="Times New Roman" w:hAnsi="Times New Roman" w:cs="Times New Roman"/>
              </w:rPr>
              <w:t xml:space="preserve"> (hak istimewa paling rendah, wajib dimiliki, wajib tahu).</w:t>
            </w:r>
          </w:p>
        </w:tc>
        <w:tc>
          <w:tcPr>
            <w:tcW w:w="992" w:type="dxa"/>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FE7EEE">
            <w:pPr>
              <w:spacing w:line="276" w:lineRule="auto"/>
              <w:jc w:val="both"/>
              <w:rPr>
                <w:rFonts w:ascii="Times New Roman" w:hAnsi="Times New Roman" w:cs="Times New Roman"/>
              </w:rPr>
            </w:pPr>
            <w:r>
              <w:rPr>
                <w:rFonts w:ascii="Times New Roman" w:hAnsi="Times New Roman" w:cs="Times New Roman"/>
              </w:rPr>
              <w:t xml:space="preserve">Mengelola semua perubahan hak akses (pembuatan, modifikasi, dan penghapusan) secara tepat waktu, berdasarkan hanya pada transaksi yang telah disetujui dan didokumentasikan serta diotorisasi oleh individu manajemen yang dituju. </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lastRenderedPageBreak/>
              <w:t>3.</w:t>
            </w:r>
          </w:p>
        </w:tc>
        <w:tc>
          <w:tcPr>
            <w:tcW w:w="6110" w:type="dxa"/>
          </w:tcPr>
          <w:p w:rsidR="00CB3013" w:rsidRPr="00350DC5" w:rsidRDefault="00CB3013" w:rsidP="00FE7EEE">
            <w:pPr>
              <w:spacing w:line="276" w:lineRule="auto"/>
              <w:jc w:val="both"/>
              <w:rPr>
                <w:rFonts w:ascii="Times New Roman" w:hAnsi="Times New Roman" w:cs="Times New Roman"/>
              </w:rPr>
            </w:pPr>
            <w:r>
              <w:rPr>
                <w:rFonts w:ascii="Times New Roman" w:hAnsi="Times New Roman" w:cs="Times New Roman"/>
              </w:rPr>
              <w:t xml:space="preserve">Memisahkan, kurangi hingga jumlah minimum yang diperlukan dan secara aktif mengatur akun pengguna dengan </w:t>
            </w:r>
            <w:r>
              <w:rPr>
                <w:rFonts w:ascii="Times New Roman" w:hAnsi="Times New Roman" w:cs="Times New Roman"/>
                <w:i/>
              </w:rPr>
              <w:t>privilege</w:t>
            </w:r>
            <w:r>
              <w:rPr>
                <w:rFonts w:ascii="Times New Roman" w:hAnsi="Times New Roman" w:cs="Times New Roman"/>
              </w:rPr>
              <w:t xml:space="preserve">. Memastikan pemantauan di semua aktivitas pada akun ini.  </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4.</w:t>
            </w:r>
          </w:p>
        </w:tc>
        <w:tc>
          <w:tcPr>
            <w:tcW w:w="6110" w:type="dxa"/>
          </w:tcPr>
          <w:p w:rsidR="00CB3013" w:rsidRPr="000B3176" w:rsidRDefault="00CB3013" w:rsidP="00FE7EEE">
            <w:pPr>
              <w:tabs>
                <w:tab w:val="left" w:pos="904"/>
              </w:tabs>
              <w:spacing w:line="276" w:lineRule="auto"/>
              <w:jc w:val="both"/>
              <w:rPr>
                <w:rFonts w:ascii="Times New Roman" w:hAnsi="Times New Roman" w:cs="Times New Roman"/>
              </w:rPr>
            </w:pPr>
            <w:r>
              <w:rPr>
                <w:rFonts w:ascii="Times New Roman" w:hAnsi="Times New Roman" w:cs="Times New Roman"/>
              </w:rPr>
              <w:t>Secara unik mengidentifikasi semua aktivitas pemrosesan informasi berdasarkan peran fungsional. Berkoordinasi edngan unit bisnis untuk memastikan bahwa seluruh peran didefinisikan secara konsisten, termasuk peran yang ditentukan oleh bisnis itu sendiri dalam penerapan proses bisnis.</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5.</w:t>
            </w:r>
          </w:p>
        </w:tc>
        <w:tc>
          <w:tcPr>
            <w:tcW w:w="6110" w:type="dxa"/>
          </w:tcPr>
          <w:p w:rsidR="00CB3013" w:rsidRPr="000B3176" w:rsidRDefault="00CB3013" w:rsidP="00FE7EEE">
            <w:pPr>
              <w:tabs>
                <w:tab w:val="left" w:pos="1323"/>
              </w:tabs>
              <w:spacing w:line="276" w:lineRule="auto"/>
              <w:jc w:val="both"/>
              <w:rPr>
                <w:rFonts w:ascii="Times New Roman" w:hAnsi="Times New Roman" w:cs="Times New Roman"/>
              </w:rPr>
            </w:pPr>
            <w:r>
              <w:rPr>
                <w:rFonts w:ascii="Times New Roman" w:hAnsi="Times New Roman" w:cs="Times New Roman"/>
              </w:rPr>
              <w:t>Mengotentifikasi semua akses ke aset informasi berdasarkan peran individu ataupun aturan bisnis. Berkoordinasi dengan unit bisnis yang mengelola otentifikasi aplikasi yang digunakan dalam proses bisnis untuk memastikan bahwa kontrol otentifikasi telah dikelola dengan benar.</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6.</w:t>
            </w:r>
          </w:p>
        </w:tc>
        <w:tc>
          <w:tcPr>
            <w:tcW w:w="6110" w:type="dxa"/>
          </w:tcPr>
          <w:p w:rsidR="00CB3013" w:rsidRPr="000B3176" w:rsidRDefault="00CB3013" w:rsidP="00FE7EEE">
            <w:pPr>
              <w:tabs>
                <w:tab w:val="left" w:pos="1323"/>
              </w:tabs>
              <w:spacing w:line="276" w:lineRule="auto"/>
              <w:jc w:val="both"/>
              <w:rPr>
                <w:rFonts w:ascii="Times New Roman" w:hAnsi="Times New Roman" w:cs="Times New Roman"/>
              </w:rPr>
            </w:pPr>
            <w:r>
              <w:rPr>
                <w:rFonts w:ascii="Times New Roman" w:hAnsi="Times New Roman" w:cs="Times New Roman"/>
              </w:rPr>
              <w:t>Memastikan bahwa semua pengguna (internal, eksternal, dan sementara) dan aktivitasnya pada sistem TI (aplikasi bisnis, infrastruktur TI, sistem operasi, pengembangan dan pemeliharaan) dapat diidentifikasi dengan unik.</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7.</w:t>
            </w:r>
          </w:p>
        </w:tc>
        <w:tc>
          <w:tcPr>
            <w:tcW w:w="6110" w:type="dxa"/>
          </w:tcPr>
          <w:p w:rsidR="00CB3013" w:rsidRPr="000B3176" w:rsidRDefault="00CB3013" w:rsidP="00FE7EEE">
            <w:pPr>
              <w:tabs>
                <w:tab w:val="left" w:pos="1323"/>
              </w:tabs>
              <w:spacing w:line="276" w:lineRule="auto"/>
              <w:jc w:val="both"/>
              <w:rPr>
                <w:rFonts w:ascii="Times New Roman" w:hAnsi="Times New Roman" w:cs="Times New Roman"/>
              </w:rPr>
            </w:pPr>
            <w:r>
              <w:rPr>
                <w:rFonts w:ascii="Times New Roman" w:hAnsi="Times New Roman" w:cs="Times New Roman"/>
              </w:rPr>
              <w:t>Mempertahankan jejak audit akses ke informasi tergantung dengan sensitivitas dan persyaratan peraturannya.</w:t>
            </w:r>
          </w:p>
        </w:tc>
        <w:tc>
          <w:tcPr>
            <w:tcW w:w="992" w:type="dxa"/>
            <w:vMerge w:val="restart"/>
          </w:tcPr>
          <w:p w:rsidR="00CB3013" w:rsidRDefault="00CB3013" w:rsidP="00FE7EEE">
            <w:pPr>
              <w:spacing w:line="276" w:lineRule="auto"/>
              <w:jc w:val="center"/>
              <w:rPr>
                <w:rFonts w:ascii="Times New Roman" w:hAnsi="Times New Roman" w:cs="Times New Roman"/>
              </w:rPr>
            </w:pPr>
            <w:r>
              <w:rPr>
                <w:rFonts w:ascii="Times New Roman" w:hAnsi="Times New Roman" w:cs="Times New Roman"/>
              </w:rPr>
              <w:t>4</w:t>
            </w: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r w:rsidR="00CB3013" w:rsidTr="009611D8">
        <w:tc>
          <w:tcPr>
            <w:tcW w:w="548" w:type="dxa"/>
          </w:tcPr>
          <w:p w:rsidR="00CB3013" w:rsidRDefault="00CB3013" w:rsidP="00FE7EEE">
            <w:pPr>
              <w:spacing w:line="276" w:lineRule="auto"/>
              <w:jc w:val="both"/>
              <w:rPr>
                <w:rFonts w:ascii="Times New Roman" w:hAnsi="Times New Roman" w:cs="Times New Roman"/>
              </w:rPr>
            </w:pPr>
            <w:r>
              <w:rPr>
                <w:rFonts w:ascii="Times New Roman" w:hAnsi="Times New Roman" w:cs="Times New Roman"/>
              </w:rPr>
              <w:t>8.</w:t>
            </w:r>
          </w:p>
        </w:tc>
        <w:tc>
          <w:tcPr>
            <w:tcW w:w="6110" w:type="dxa"/>
          </w:tcPr>
          <w:p w:rsidR="00CB3013" w:rsidRPr="000B3176" w:rsidRDefault="00CB3013" w:rsidP="00FE7EEE">
            <w:pPr>
              <w:tabs>
                <w:tab w:val="left" w:pos="1323"/>
              </w:tabs>
              <w:spacing w:line="276" w:lineRule="auto"/>
              <w:jc w:val="both"/>
              <w:rPr>
                <w:rFonts w:ascii="Times New Roman" w:hAnsi="Times New Roman" w:cs="Times New Roman"/>
              </w:rPr>
            </w:pPr>
            <w:r>
              <w:rPr>
                <w:rFonts w:ascii="Times New Roman" w:hAnsi="Times New Roman" w:cs="Times New Roman"/>
              </w:rPr>
              <w:t xml:space="preserve">Melakukan tinjauan manajemen reguler pada semua akun dan </w:t>
            </w:r>
            <w:r w:rsidRPr="005B7A69">
              <w:rPr>
                <w:rFonts w:ascii="Times New Roman" w:hAnsi="Times New Roman" w:cs="Times New Roman"/>
                <w:i/>
              </w:rPr>
              <w:t>privilege</w:t>
            </w:r>
            <w:r>
              <w:rPr>
                <w:rFonts w:ascii="Times New Roman" w:hAnsi="Times New Roman" w:cs="Times New Roman"/>
              </w:rPr>
              <w:t xml:space="preserve"> terkait.</w:t>
            </w:r>
          </w:p>
        </w:tc>
        <w:tc>
          <w:tcPr>
            <w:tcW w:w="992" w:type="dxa"/>
            <w:vMerge/>
          </w:tcPr>
          <w:p w:rsidR="00CB3013" w:rsidRDefault="00CB3013" w:rsidP="00FE7EEE">
            <w:pPr>
              <w:spacing w:line="276" w:lineRule="auto"/>
              <w:jc w:val="center"/>
              <w:rPr>
                <w:rFonts w:ascii="Times New Roman" w:hAnsi="Times New Roman" w:cs="Times New Roman"/>
              </w:rPr>
            </w:pPr>
          </w:p>
        </w:tc>
        <w:tc>
          <w:tcPr>
            <w:tcW w:w="709" w:type="dxa"/>
          </w:tcPr>
          <w:p w:rsidR="00CB3013" w:rsidRDefault="00CB3013" w:rsidP="00FE7EEE">
            <w:pPr>
              <w:spacing w:line="276" w:lineRule="auto"/>
              <w:jc w:val="center"/>
              <w:rPr>
                <w:rFonts w:ascii="Times New Roman" w:hAnsi="Times New Roman" w:cs="Times New Roman"/>
              </w:rPr>
            </w:pPr>
          </w:p>
        </w:tc>
        <w:tc>
          <w:tcPr>
            <w:tcW w:w="657" w:type="dxa"/>
          </w:tcPr>
          <w:p w:rsidR="00CB3013" w:rsidRDefault="00CB3013" w:rsidP="00FE7EEE">
            <w:pPr>
              <w:spacing w:line="276" w:lineRule="auto"/>
              <w:jc w:val="center"/>
              <w:rPr>
                <w:rFonts w:ascii="Times New Roman" w:hAnsi="Times New Roman" w:cs="Times New Roman"/>
              </w:rPr>
            </w:pPr>
          </w:p>
        </w:tc>
      </w:tr>
    </w:tbl>
    <w:p w:rsidR="00816252" w:rsidRDefault="00816252" w:rsidP="00FE7EEE">
      <w:pPr>
        <w:spacing w:line="276" w:lineRule="auto"/>
        <w:jc w:val="both"/>
        <w:rPr>
          <w:rFonts w:ascii="Times New Roman" w:hAnsi="Times New Roman" w:cs="Times New Roman"/>
        </w:rPr>
      </w:pPr>
    </w:p>
    <w:p w:rsidR="00672273" w:rsidRDefault="00672273" w:rsidP="00FE7EEE">
      <w:pPr>
        <w:spacing w:line="276" w:lineRule="auto"/>
        <w:jc w:val="both"/>
        <w:rPr>
          <w:rFonts w:ascii="Times New Roman" w:hAnsi="Times New Roman" w:cs="Times New Roman"/>
        </w:rPr>
      </w:pPr>
      <w:r w:rsidRPr="00672273">
        <w:rPr>
          <w:rFonts w:ascii="Times New Roman" w:hAnsi="Times New Roman" w:cs="Times New Roman"/>
        </w:rPr>
        <w:t>DSS05.05 Mengelola physical access sampai ke aset TI</w:t>
      </w:r>
    </w:p>
    <w:tbl>
      <w:tblPr>
        <w:tblStyle w:val="TableGrid"/>
        <w:tblW w:w="0" w:type="auto"/>
        <w:tblLook w:val="04A0" w:firstRow="1" w:lastRow="0" w:firstColumn="1" w:lastColumn="0" w:noHBand="0" w:noVBand="1"/>
      </w:tblPr>
      <w:tblGrid>
        <w:gridCol w:w="547"/>
        <w:gridCol w:w="6111"/>
        <w:gridCol w:w="927"/>
        <w:gridCol w:w="774"/>
        <w:gridCol w:w="657"/>
      </w:tblGrid>
      <w:tr w:rsidR="00F0553C" w:rsidTr="00E35379">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0553C" w:rsidTr="00F0553C">
        <w:tc>
          <w:tcPr>
            <w:tcW w:w="9016" w:type="dxa"/>
            <w:gridSpan w:val="5"/>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Menentukan dan menerapkan prosedur (termasuk prosedur darurat) untuk diberikan, membatasi dan mencabut akses ke wilayah, bangunan dan area, menurut kebutuhan bisnis. Akses ke wilayah, bangunan dan area harus dijustifikasi, diotorisasi/disahkan, dicatat dan diawasi. Persyaratan ini berlaku untuk setiap orang yang masuk ke wilayah, termasuk staf, staf sementara, klien, vendor, pengunjung atau pihak ketiga manapun.</w:t>
            </w:r>
          </w:p>
        </w:tc>
      </w:tr>
      <w:tr w:rsidR="00F0553C" w:rsidTr="000830EB">
        <w:tc>
          <w:tcPr>
            <w:tcW w:w="547" w:type="dxa"/>
            <w:vMerge w:val="restart"/>
            <w:vAlign w:val="center"/>
          </w:tcPr>
          <w:p w:rsidR="00F0553C" w:rsidRDefault="00F0553C" w:rsidP="00E01B11">
            <w:pPr>
              <w:spacing w:line="276" w:lineRule="auto"/>
              <w:jc w:val="center"/>
              <w:rPr>
                <w:rFonts w:ascii="Times New Roman" w:hAnsi="Times New Roman" w:cs="Times New Roman"/>
              </w:rPr>
            </w:pPr>
            <w:r>
              <w:rPr>
                <w:rFonts w:ascii="Times New Roman" w:hAnsi="Times New Roman" w:cs="Times New Roman"/>
              </w:rPr>
              <w:t>No.</w:t>
            </w:r>
          </w:p>
        </w:tc>
        <w:tc>
          <w:tcPr>
            <w:tcW w:w="6111" w:type="dxa"/>
            <w:vMerge w:val="restart"/>
            <w:vAlign w:val="center"/>
          </w:tcPr>
          <w:p w:rsidR="00F0553C" w:rsidRDefault="00F0553C" w:rsidP="00E01B11">
            <w:pPr>
              <w:spacing w:line="276" w:lineRule="auto"/>
              <w:jc w:val="center"/>
              <w:rPr>
                <w:rFonts w:ascii="Times New Roman" w:hAnsi="Times New Roman" w:cs="Times New Roman"/>
              </w:rPr>
            </w:pPr>
            <w:r>
              <w:rPr>
                <w:rFonts w:ascii="Times New Roman" w:hAnsi="Times New Roman" w:cs="Times New Roman"/>
              </w:rPr>
              <w:t>Aktivitas</w:t>
            </w:r>
          </w:p>
        </w:tc>
        <w:tc>
          <w:tcPr>
            <w:tcW w:w="927" w:type="dxa"/>
            <w:vMerge w:val="restart"/>
            <w:vAlign w:val="center"/>
          </w:tcPr>
          <w:p w:rsidR="00F0553C" w:rsidRDefault="00F0553C" w:rsidP="00E01B11">
            <w:pPr>
              <w:spacing w:line="276" w:lineRule="auto"/>
              <w:jc w:val="center"/>
              <w:rPr>
                <w:rFonts w:ascii="Times New Roman" w:hAnsi="Times New Roman" w:cs="Times New Roman"/>
              </w:rPr>
            </w:pPr>
            <w:r>
              <w:rPr>
                <w:rFonts w:ascii="Times New Roman" w:hAnsi="Times New Roman" w:cs="Times New Roman"/>
              </w:rPr>
              <w:t>Level</w:t>
            </w:r>
          </w:p>
        </w:tc>
        <w:tc>
          <w:tcPr>
            <w:tcW w:w="1431" w:type="dxa"/>
            <w:gridSpan w:val="2"/>
            <w:vAlign w:val="center"/>
          </w:tcPr>
          <w:p w:rsidR="00F0553C" w:rsidRDefault="00F0553C" w:rsidP="00E01B11">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0830EB">
        <w:trPr>
          <w:trHeight w:val="291"/>
        </w:trPr>
        <w:tc>
          <w:tcPr>
            <w:tcW w:w="547" w:type="dxa"/>
            <w:vMerge/>
          </w:tcPr>
          <w:p w:rsidR="00CB3013" w:rsidRDefault="00CB3013" w:rsidP="00F0553C">
            <w:pPr>
              <w:spacing w:line="276" w:lineRule="auto"/>
              <w:jc w:val="both"/>
              <w:rPr>
                <w:rFonts w:ascii="Times New Roman" w:hAnsi="Times New Roman" w:cs="Times New Roman"/>
              </w:rPr>
            </w:pPr>
          </w:p>
        </w:tc>
        <w:tc>
          <w:tcPr>
            <w:tcW w:w="6111" w:type="dxa"/>
            <w:vMerge/>
          </w:tcPr>
          <w:p w:rsidR="00CB3013" w:rsidRDefault="00CB3013" w:rsidP="00F0553C">
            <w:pPr>
              <w:spacing w:line="276" w:lineRule="auto"/>
              <w:jc w:val="both"/>
              <w:rPr>
                <w:rFonts w:ascii="Times New Roman" w:hAnsi="Times New Roman" w:cs="Times New Roman"/>
              </w:rPr>
            </w:pP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1</w:t>
            </w: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w:t>
            </w:r>
          </w:p>
        </w:tc>
        <w:tc>
          <w:tcPr>
            <w:tcW w:w="6111" w:type="dxa"/>
          </w:tcPr>
          <w:p w:rsidR="00CB3013" w:rsidRPr="002100B1" w:rsidRDefault="00CB3013" w:rsidP="00F0553C">
            <w:pPr>
              <w:tabs>
                <w:tab w:val="left" w:pos="4353"/>
              </w:tabs>
              <w:spacing w:line="276" w:lineRule="auto"/>
              <w:jc w:val="both"/>
              <w:rPr>
                <w:rFonts w:ascii="Times New Roman" w:hAnsi="Times New Roman" w:cs="Times New Roman"/>
              </w:rPr>
            </w:pPr>
            <w:r>
              <w:rPr>
                <w:rFonts w:ascii="Times New Roman" w:hAnsi="Times New Roman" w:cs="Times New Roman"/>
              </w:rPr>
              <w:t xml:space="preserve">Mencatat dan memantau seluruh </w:t>
            </w:r>
            <w:r w:rsidRPr="002100B1">
              <w:rPr>
                <w:rFonts w:ascii="Times New Roman" w:hAnsi="Times New Roman" w:cs="Times New Roman"/>
                <w:i/>
              </w:rPr>
              <w:t>entry points</w:t>
            </w:r>
            <w:r>
              <w:rPr>
                <w:rFonts w:ascii="Times New Roman" w:hAnsi="Times New Roman" w:cs="Times New Roman"/>
              </w:rPr>
              <w:t xml:space="preserve"> pada lokasi. Meregistrasi seluruh pengunjung, termasuk kontraktor dan vendor, pada lokasi tersebut.</w:t>
            </w:r>
          </w:p>
        </w:tc>
        <w:tc>
          <w:tcPr>
            <w:tcW w:w="927"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2</w:t>
            </w: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2.</w:t>
            </w:r>
          </w:p>
        </w:tc>
        <w:tc>
          <w:tcPr>
            <w:tcW w:w="6111" w:type="dxa"/>
          </w:tcPr>
          <w:p w:rsidR="00CB3013" w:rsidRPr="00397543" w:rsidRDefault="00CB3013" w:rsidP="00F0553C">
            <w:pPr>
              <w:spacing w:line="276" w:lineRule="auto"/>
              <w:jc w:val="both"/>
              <w:rPr>
                <w:rFonts w:ascii="Times New Roman" w:hAnsi="Times New Roman" w:cs="Times New Roman"/>
              </w:rPr>
            </w:pPr>
            <w:r>
              <w:rPr>
                <w:rFonts w:ascii="Times New Roman" w:hAnsi="Times New Roman" w:cs="Times New Roman"/>
              </w:rPr>
              <w:t>Memastikan seluruh personel menunjukkan/menampakkan identifikasi dengan benar setiap saat.</w:t>
            </w: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3.</w:t>
            </w:r>
          </w:p>
        </w:tc>
        <w:tc>
          <w:tcPr>
            <w:tcW w:w="6111" w:type="dxa"/>
          </w:tcPr>
          <w:p w:rsidR="00CB3013" w:rsidRPr="000B3176" w:rsidRDefault="00CB3013" w:rsidP="00F0553C">
            <w:pPr>
              <w:spacing w:line="276" w:lineRule="auto"/>
              <w:jc w:val="both"/>
              <w:rPr>
                <w:rFonts w:ascii="Times New Roman" w:hAnsi="Times New Roman" w:cs="Times New Roman"/>
              </w:rPr>
            </w:pPr>
            <w:r>
              <w:rPr>
                <w:rFonts w:ascii="Times New Roman" w:hAnsi="Times New Roman" w:cs="Times New Roman"/>
              </w:rPr>
              <w:t>Mengharuskan pengunjung untuk dikawal/diiringi setiap saat ketika ada di lokasi.</w:t>
            </w: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4.</w:t>
            </w:r>
          </w:p>
        </w:tc>
        <w:tc>
          <w:tcPr>
            <w:tcW w:w="6111" w:type="dxa"/>
          </w:tcPr>
          <w:p w:rsidR="00CB3013" w:rsidRPr="000B3176" w:rsidRDefault="00CB3013" w:rsidP="00F0553C">
            <w:pPr>
              <w:tabs>
                <w:tab w:val="left" w:pos="904"/>
              </w:tabs>
              <w:spacing w:line="276" w:lineRule="auto"/>
              <w:jc w:val="both"/>
              <w:rPr>
                <w:rFonts w:ascii="Times New Roman" w:hAnsi="Times New Roman" w:cs="Times New Roman"/>
              </w:rPr>
            </w:pPr>
            <w:r>
              <w:rPr>
                <w:rFonts w:ascii="Times New Roman" w:hAnsi="Times New Roman" w:cs="Times New Roman"/>
              </w:rPr>
              <w:t>Membatasi dan meninjau akses pada lokasi TI yang sensitif dengan menetapkan batasan-batasan perimeter, seperti pagar, dinding dan perangkat keamanan pada pintu interior dan eksterior.</w:t>
            </w: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5.</w:t>
            </w:r>
          </w:p>
        </w:tc>
        <w:tc>
          <w:tcPr>
            <w:tcW w:w="6111"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Mengelola permintaan untuk mengijinkan akses terotorisasi dengan benar pada fasilitas komputasi.</w:t>
            </w:r>
          </w:p>
        </w:tc>
        <w:tc>
          <w:tcPr>
            <w:tcW w:w="927"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3</w:t>
            </w: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6.</w:t>
            </w:r>
          </w:p>
        </w:tc>
        <w:tc>
          <w:tcPr>
            <w:tcW w:w="6111" w:type="dxa"/>
          </w:tcPr>
          <w:p w:rsidR="00CB3013" w:rsidRPr="000B3176" w:rsidRDefault="00CB3013" w:rsidP="0009029D">
            <w:pPr>
              <w:tabs>
                <w:tab w:val="left" w:pos="1323"/>
              </w:tabs>
              <w:spacing w:line="276" w:lineRule="auto"/>
              <w:jc w:val="both"/>
              <w:rPr>
                <w:rFonts w:ascii="Times New Roman" w:hAnsi="Times New Roman" w:cs="Times New Roman"/>
              </w:rPr>
            </w:pPr>
            <w:r>
              <w:rPr>
                <w:rFonts w:ascii="Times New Roman" w:hAnsi="Times New Roman" w:cs="Times New Roman"/>
              </w:rPr>
              <w:t xml:space="preserve">Memastikan profil akses tetap terkini. Akses </w:t>
            </w:r>
            <w:r w:rsidR="0009029D">
              <w:rPr>
                <w:rFonts w:ascii="Times New Roman" w:hAnsi="Times New Roman" w:cs="Times New Roman"/>
              </w:rPr>
              <w:t>dasar</w:t>
            </w:r>
            <w:r>
              <w:rPr>
                <w:rFonts w:ascii="Times New Roman" w:hAnsi="Times New Roman" w:cs="Times New Roman"/>
              </w:rPr>
              <w:t xml:space="preserve"> pada lokasi TI (ruang, bangunan, area, zona server) pada fungsi tugas dan tanggung jawab.</w:t>
            </w:r>
            <w:r w:rsidR="00343660">
              <w:rPr>
                <w:rFonts w:ascii="Times New Roman" w:hAnsi="Times New Roman" w:cs="Times New Roman"/>
              </w:rPr>
              <w:t>ntuk</w:t>
            </w: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7"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lastRenderedPageBreak/>
              <w:t>7.</w:t>
            </w:r>
          </w:p>
        </w:tc>
        <w:tc>
          <w:tcPr>
            <w:tcW w:w="6111" w:type="dxa"/>
          </w:tcPr>
          <w:p w:rsidR="00CB3013" w:rsidRPr="000B3176" w:rsidRDefault="00CB3013" w:rsidP="00F0553C">
            <w:pPr>
              <w:tabs>
                <w:tab w:val="left" w:pos="1323"/>
              </w:tabs>
              <w:spacing w:line="276" w:lineRule="auto"/>
              <w:jc w:val="both"/>
              <w:rPr>
                <w:rFonts w:ascii="Times New Roman" w:hAnsi="Times New Roman" w:cs="Times New Roman"/>
              </w:rPr>
            </w:pPr>
            <w:r>
              <w:rPr>
                <w:rFonts w:ascii="Times New Roman" w:hAnsi="Times New Roman" w:cs="Times New Roman"/>
              </w:rPr>
              <w:t>Mengadakan pelatihan kesadaran keamanan informasi fisik secara berkala.</w:t>
            </w:r>
          </w:p>
        </w:tc>
        <w:tc>
          <w:tcPr>
            <w:tcW w:w="927" w:type="dxa"/>
            <w:vMerge/>
          </w:tcPr>
          <w:p w:rsidR="00CB3013" w:rsidRDefault="00CB3013" w:rsidP="00F0553C">
            <w:pPr>
              <w:spacing w:line="276" w:lineRule="auto"/>
              <w:jc w:val="center"/>
              <w:rPr>
                <w:rFonts w:ascii="Times New Roman" w:hAnsi="Times New Roman" w:cs="Times New Roman"/>
              </w:rPr>
            </w:pPr>
          </w:p>
        </w:tc>
        <w:tc>
          <w:tcPr>
            <w:tcW w:w="774"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bl>
    <w:p w:rsidR="00672273" w:rsidRDefault="00672273" w:rsidP="00FE7EEE">
      <w:pPr>
        <w:spacing w:line="276" w:lineRule="auto"/>
        <w:jc w:val="both"/>
        <w:rPr>
          <w:rFonts w:ascii="Times New Roman" w:hAnsi="Times New Roman" w:cs="Times New Roman"/>
        </w:rPr>
      </w:pPr>
    </w:p>
    <w:p w:rsidR="00D766C3" w:rsidRDefault="00D766C3" w:rsidP="00FE7EEE">
      <w:pPr>
        <w:spacing w:line="276" w:lineRule="auto"/>
        <w:jc w:val="both"/>
        <w:rPr>
          <w:rFonts w:ascii="Times New Roman" w:hAnsi="Times New Roman" w:cs="Times New Roman"/>
        </w:rPr>
      </w:pPr>
      <w:r>
        <w:rPr>
          <w:rFonts w:ascii="Times New Roman" w:hAnsi="Times New Roman" w:cs="Times New Roman"/>
        </w:rPr>
        <w:t>DSS05</w:t>
      </w:r>
      <w:r w:rsidR="00FD70B3">
        <w:rPr>
          <w:rFonts w:ascii="Times New Roman" w:hAnsi="Times New Roman" w:cs="Times New Roman"/>
        </w:rPr>
        <w:t>.</w:t>
      </w:r>
      <w:r>
        <w:rPr>
          <w:rFonts w:ascii="Times New Roman" w:hAnsi="Times New Roman" w:cs="Times New Roman"/>
        </w:rPr>
        <w:t xml:space="preserve">06 </w:t>
      </w:r>
      <w:r w:rsidRPr="00D766C3">
        <w:rPr>
          <w:rFonts w:ascii="Times New Roman" w:hAnsi="Times New Roman" w:cs="Times New Roman"/>
        </w:rPr>
        <w:t>Mengelola dokumen sensitif dan output perangkat</w:t>
      </w:r>
    </w:p>
    <w:tbl>
      <w:tblPr>
        <w:tblStyle w:val="TableGrid"/>
        <w:tblW w:w="0" w:type="auto"/>
        <w:tblLayout w:type="fixed"/>
        <w:tblLook w:val="04A0" w:firstRow="1" w:lastRow="0" w:firstColumn="1" w:lastColumn="0" w:noHBand="0" w:noVBand="1"/>
      </w:tblPr>
      <w:tblGrid>
        <w:gridCol w:w="548"/>
        <w:gridCol w:w="6110"/>
        <w:gridCol w:w="992"/>
        <w:gridCol w:w="709"/>
        <w:gridCol w:w="657"/>
      </w:tblGrid>
      <w:tr w:rsidR="00F0553C" w:rsidTr="000830EB">
        <w:tc>
          <w:tcPr>
            <w:tcW w:w="9016" w:type="dxa"/>
            <w:gridSpan w:val="5"/>
            <w:shd w:val="clear" w:color="auto" w:fill="A8D08D" w:themeFill="accent6" w:themeFillTint="99"/>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F0553C" w:rsidTr="000830EB">
        <w:tc>
          <w:tcPr>
            <w:tcW w:w="9016" w:type="dxa"/>
            <w:gridSpan w:val="5"/>
          </w:tcPr>
          <w:p w:rsidR="00F0553C" w:rsidRDefault="00F0553C" w:rsidP="00FE7EEE">
            <w:pPr>
              <w:spacing w:line="276" w:lineRule="auto"/>
              <w:jc w:val="both"/>
              <w:rPr>
                <w:rFonts w:ascii="Times New Roman" w:hAnsi="Times New Roman" w:cs="Times New Roman"/>
              </w:rPr>
            </w:pPr>
            <w:r>
              <w:rPr>
                <w:rFonts w:ascii="Times New Roman" w:hAnsi="Times New Roman" w:cs="Times New Roman"/>
              </w:rPr>
              <w:t xml:space="preserve">Menempatkan </w:t>
            </w:r>
            <w:r w:rsidRPr="00C82DEF">
              <w:rPr>
                <w:rFonts w:ascii="Times New Roman" w:hAnsi="Times New Roman" w:cs="Times New Roman"/>
                <w:i/>
              </w:rPr>
              <w:t>safeguard</w:t>
            </w:r>
            <w:r>
              <w:rPr>
                <w:rFonts w:ascii="Times New Roman" w:hAnsi="Times New Roman" w:cs="Times New Roman"/>
              </w:rPr>
              <w:t xml:space="preserve"> yang baik, praktik akuntansi dan manajemen inventaris terkait aset TI sensitif, seperti formulir khusus, instrumen yang dapat dinegosiasikan, printer dengan tujuan khusus atau token keamaan.</w:t>
            </w:r>
          </w:p>
        </w:tc>
      </w:tr>
      <w:tr w:rsidR="00F0553C" w:rsidTr="000830EB">
        <w:tc>
          <w:tcPr>
            <w:tcW w:w="548"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No.</w:t>
            </w:r>
          </w:p>
        </w:tc>
        <w:tc>
          <w:tcPr>
            <w:tcW w:w="6110"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F0553C" w:rsidRDefault="00F0553C" w:rsidP="00F0553C">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0830EB">
        <w:trPr>
          <w:trHeight w:val="291"/>
        </w:trPr>
        <w:tc>
          <w:tcPr>
            <w:tcW w:w="548" w:type="dxa"/>
            <w:vMerge/>
          </w:tcPr>
          <w:p w:rsidR="00CB3013" w:rsidRDefault="00CB3013" w:rsidP="00F0553C">
            <w:pPr>
              <w:spacing w:line="276" w:lineRule="auto"/>
              <w:jc w:val="both"/>
              <w:rPr>
                <w:rFonts w:ascii="Times New Roman" w:hAnsi="Times New Roman" w:cs="Times New Roman"/>
              </w:rPr>
            </w:pPr>
          </w:p>
        </w:tc>
        <w:tc>
          <w:tcPr>
            <w:tcW w:w="6110" w:type="dxa"/>
            <w:vMerge/>
          </w:tcPr>
          <w:p w:rsidR="00CB3013" w:rsidRDefault="00CB3013" w:rsidP="00F0553C">
            <w:pPr>
              <w:spacing w:line="276" w:lineRule="auto"/>
              <w:jc w:val="both"/>
              <w:rPr>
                <w:rFonts w:ascii="Times New Roman" w:hAnsi="Times New Roman" w:cs="Times New Roman"/>
              </w:rPr>
            </w:pP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1</w:t>
            </w:r>
          </w:p>
        </w:tc>
      </w:tr>
      <w:tr w:rsidR="00CB3013" w:rsidTr="000830EB">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1.</w:t>
            </w:r>
          </w:p>
        </w:tc>
        <w:tc>
          <w:tcPr>
            <w:tcW w:w="6110" w:type="dxa"/>
          </w:tcPr>
          <w:p w:rsidR="00CB3013" w:rsidRPr="00C82DEF" w:rsidRDefault="00CB3013" w:rsidP="00F0553C">
            <w:pPr>
              <w:tabs>
                <w:tab w:val="left" w:pos="4353"/>
              </w:tabs>
              <w:spacing w:line="276" w:lineRule="auto"/>
              <w:jc w:val="both"/>
              <w:rPr>
                <w:rFonts w:ascii="Times New Roman" w:hAnsi="Times New Roman" w:cs="Times New Roman"/>
              </w:rPr>
            </w:pPr>
            <w:r>
              <w:rPr>
                <w:rFonts w:ascii="Times New Roman" w:hAnsi="Times New Roman" w:cs="Times New Roman"/>
              </w:rPr>
              <w:t xml:space="preserve">Membuat prosedur untuk mengendalikan tanda terima, menggunakan, menghapus dan membuang dokumen sensitif, dan perangkat </w:t>
            </w:r>
            <w:r w:rsidRPr="00C82DEF">
              <w:rPr>
                <w:rFonts w:ascii="Times New Roman" w:hAnsi="Times New Roman" w:cs="Times New Roman"/>
                <w:i/>
              </w:rPr>
              <w:t>output</w:t>
            </w:r>
            <w:r>
              <w:rPr>
                <w:rFonts w:ascii="Times New Roman" w:hAnsi="Times New Roman" w:cs="Times New Roman"/>
              </w:rPr>
              <w:t xml:space="preserve"> pada, di dalam, dan diluar dari perusahaan.</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2</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2.</w:t>
            </w:r>
          </w:p>
        </w:tc>
        <w:tc>
          <w:tcPr>
            <w:tcW w:w="6110" w:type="dxa"/>
          </w:tcPr>
          <w:p w:rsidR="00CB3013" w:rsidRPr="00397543" w:rsidRDefault="00CB3013" w:rsidP="00F0553C">
            <w:pPr>
              <w:spacing w:line="276" w:lineRule="auto"/>
              <w:jc w:val="both"/>
              <w:rPr>
                <w:rFonts w:ascii="Times New Roman" w:hAnsi="Times New Roman" w:cs="Times New Roman"/>
              </w:rPr>
            </w:pPr>
            <w:r>
              <w:rPr>
                <w:rFonts w:ascii="Times New Roman" w:hAnsi="Times New Roman" w:cs="Times New Roman"/>
              </w:rPr>
              <w:t>Memastikan pengendalian kriptografi tersedia untuk melindungi informasi sensitif yang disimpan elektronik.</w:t>
            </w:r>
          </w:p>
        </w:tc>
        <w:tc>
          <w:tcPr>
            <w:tcW w:w="992" w:type="dxa"/>
            <w:vMerge/>
          </w:tcPr>
          <w:p w:rsidR="00CB3013" w:rsidRDefault="00CB3013" w:rsidP="00F0553C">
            <w:pPr>
              <w:spacing w:line="276" w:lineRule="auto"/>
              <w:jc w:val="center"/>
              <w:rPr>
                <w:rFonts w:ascii="Times New Roman" w:hAnsi="Times New Roman" w:cs="Times New Roman"/>
              </w:rPr>
            </w:pP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CB3013" w:rsidTr="000830EB">
        <w:tc>
          <w:tcPr>
            <w:tcW w:w="548" w:type="dxa"/>
          </w:tcPr>
          <w:p w:rsidR="00CB3013" w:rsidRDefault="00CB3013" w:rsidP="00F0553C">
            <w:pPr>
              <w:spacing w:line="276" w:lineRule="auto"/>
              <w:jc w:val="both"/>
              <w:rPr>
                <w:rFonts w:ascii="Times New Roman" w:hAnsi="Times New Roman" w:cs="Times New Roman"/>
              </w:rPr>
            </w:pPr>
            <w:r>
              <w:rPr>
                <w:rFonts w:ascii="Times New Roman" w:hAnsi="Times New Roman" w:cs="Times New Roman"/>
              </w:rPr>
              <w:t>3.</w:t>
            </w:r>
          </w:p>
        </w:tc>
        <w:tc>
          <w:tcPr>
            <w:tcW w:w="6110" w:type="dxa"/>
          </w:tcPr>
          <w:p w:rsidR="00CB3013" w:rsidRPr="0069683D" w:rsidRDefault="00CB3013" w:rsidP="00F0553C">
            <w:pPr>
              <w:spacing w:line="276" w:lineRule="auto"/>
              <w:jc w:val="both"/>
              <w:rPr>
                <w:rFonts w:ascii="Times New Roman" w:hAnsi="Times New Roman" w:cs="Times New Roman"/>
              </w:rPr>
            </w:pPr>
            <w:r>
              <w:rPr>
                <w:rFonts w:ascii="Times New Roman" w:hAnsi="Times New Roman" w:cs="Times New Roman"/>
              </w:rPr>
              <w:t xml:space="preserve">Tetapkan hak akses untuk dokumen sensitif dan perangkat </w:t>
            </w:r>
            <w:r w:rsidRPr="0069683D">
              <w:rPr>
                <w:rFonts w:ascii="Times New Roman" w:hAnsi="Times New Roman" w:cs="Times New Roman"/>
                <w:i/>
              </w:rPr>
              <w:t>output</w:t>
            </w:r>
            <w:r>
              <w:rPr>
                <w:rFonts w:ascii="Times New Roman" w:hAnsi="Times New Roman" w:cs="Times New Roman"/>
                <w:i/>
              </w:rPr>
              <w:t xml:space="preserve"> </w:t>
            </w:r>
            <w:r>
              <w:rPr>
                <w:rFonts w:ascii="Times New Roman" w:hAnsi="Times New Roman" w:cs="Times New Roman"/>
              </w:rPr>
              <w:t xml:space="preserve">berdasarkan prinsip </w:t>
            </w:r>
            <w:r>
              <w:rPr>
                <w:rFonts w:ascii="Times New Roman" w:hAnsi="Times New Roman" w:cs="Times New Roman"/>
                <w:i/>
              </w:rPr>
              <w:t>least-privile</w:t>
            </w:r>
            <w:r w:rsidRPr="00C638BB">
              <w:rPr>
                <w:rFonts w:ascii="Times New Roman" w:hAnsi="Times New Roman" w:cs="Times New Roman"/>
                <w:i/>
              </w:rPr>
              <w:t>ge</w:t>
            </w:r>
            <w:r>
              <w:rPr>
                <w:rFonts w:ascii="Times New Roman" w:hAnsi="Times New Roman" w:cs="Times New Roman"/>
              </w:rPr>
              <w:t>, menyeimbangkan risiko dan kebutuhan bisnis.</w:t>
            </w:r>
          </w:p>
        </w:tc>
        <w:tc>
          <w:tcPr>
            <w:tcW w:w="992" w:type="dxa"/>
            <w:vMerge w:val="restart"/>
          </w:tcPr>
          <w:p w:rsidR="00CB3013" w:rsidRDefault="00CB3013" w:rsidP="00F0553C">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F0553C">
            <w:pPr>
              <w:spacing w:line="276" w:lineRule="auto"/>
              <w:jc w:val="center"/>
              <w:rPr>
                <w:rFonts w:ascii="Times New Roman" w:hAnsi="Times New Roman" w:cs="Times New Roman"/>
              </w:rPr>
            </w:pPr>
          </w:p>
        </w:tc>
        <w:tc>
          <w:tcPr>
            <w:tcW w:w="657" w:type="dxa"/>
          </w:tcPr>
          <w:p w:rsidR="00CB3013" w:rsidRDefault="00CB3013" w:rsidP="00F0553C">
            <w:pPr>
              <w:spacing w:line="276" w:lineRule="auto"/>
              <w:jc w:val="center"/>
              <w:rPr>
                <w:rFonts w:ascii="Times New Roman" w:hAnsi="Times New Roman" w:cs="Times New Roman"/>
              </w:rPr>
            </w:pPr>
          </w:p>
        </w:tc>
      </w:tr>
      <w:tr w:rsidR="009611D8" w:rsidTr="000830EB">
        <w:tc>
          <w:tcPr>
            <w:tcW w:w="548" w:type="dxa"/>
          </w:tcPr>
          <w:p w:rsidR="009611D8" w:rsidRDefault="009611D8" w:rsidP="00F0553C">
            <w:pPr>
              <w:spacing w:line="276" w:lineRule="auto"/>
              <w:jc w:val="both"/>
              <w:rPr>
                <w:rFonts w:ascii="Times New Roman" w:hAnsi="Times New Roman" w:cs="Times New Roman"/>
              </w:rPr>
            </w:pPr>
            <w:r>
              <w:rPr>
                <w:rFonts w:ascii="Times New Roman" w:hAnsi="Times New Roman" w:cs="Times New Roman"/>
              </w:rPr>
              <w:t>4.</w:t>
            </w:r>
          </w:p>
        </w:tc>
        <w:tc>
          <w:tcPr>
            <w:tcW w:w="6110" w:type="dxa"/>
          </w:tcPr>
          <w:p w:rsidR="009611D8" w:rsidRPr="0069683D" w:rsidRDefault="009611D8" w:rsidP="00F0553C">
            <w:pPr>
              <w:tabs>
                <w:tab w:val="left" w:pos="904"/>
              </w:tabs>
              <w:spacing w:line="276" w:lineRule="auto"/>
              <w:jc w:val="both"/>
              <w:rPr>
                <w:rFonts w:ascii="Times New Roman" w:hAnsi="Times New Roman" w:cs="Times New Roman"/>
              </w:rPr>
            </w:pPr>
            <w:r>
              <w:rPr>
                <w:rFonts w:ascii="Times New Roman" w:hAnsi="Times New Roman" w:cs="Times New Roman"/>
              </w:rPr>
              <w:t xml:space="preserve">Membangun invtaris untuk dokumen sensitif dan perangkat </w:t>
            </w:r>
            <w:r w:rsidRPr="0069683D">
              <w:rPr>
                <w:rFonts w:ascii="Times New Roman" w:hAnsi="Times New Roman" w:cs="Times New Roman"/>
                <w:i/>
              </w:rPr>
              <w:t>output</w:t>
            </w:r>
            <w:r>
              <w:rPr>
                <w:rFonts w:ascii="Times New Roman" w:hAnsi="Times New Roman" w:cs="Times New Roman"/>
              </w:rPr>
              <w:t>, dan mengadakan rekonsiliasi berkala.</w:t>
            </w:r>
          </w:p>
        </w:tc>
        <w:tc>
          <w:tcPr>
            <w:tcW w:w="992" w:type="dxa"/>
            <w:vMerge/>
          </w:tcPr>
          <w:p w:rsidR="009611D8" w:rsidRDefault="009611D8" w:rsidP="00F0553C">
            <w:pPr>
              <w:spacing w:line="276" w:lineRule="auto"/>
              <w:jc w:val="center"/>
              <w:rPr>
                <w:rFonts w:ascii="Times New Roman" w:hAnsi="Times New Roman" w:cs="Times New Roman"/>
              </w:rPr>
            </w:pPr>
          </w:p>
        </w:tc>
        <w:tc>
          <w:tcPr>
            <w:tcW w:w="709" w:type="dxa"/>
          </w:tcPr>
          <w:p w:rsidR="009611D8" w:rsidRDefault="009611D8" w:rsidP="00F0553C">
            <w:pPr>
              <w:spacing w:line="276" w:lineRule="auto"/>
              <w:jc w:val="center"/>
              <w:rPr>
                <w:rFonts w:ascii="Times New Roman" w:hAnsi="Times New Roman" w:cs="Times New Roman"/>
              </w:rPr>
            </w:pPr>
          </w:p>
        </w:tc>
        <w:tc>
          <w:tcPr>
            <w:tcW w:w="657" w:type="dxa"/>
          </w:tcPr>
          <w:p w:rsidR="009611D8" w:rsidRDefault="009611D8" w:rsidP="00F0553C">
            <w:pPr>
              <w:spacing w:line="276" w:lineRule="auto"/>
              <w:jc w:val="center"/>
              <w:rPr>
                <w:rFonts w:ascii="Times New Roman" w:hAnsi="Times New Roman" w:cs="Times New Roman"/>
              </w:rPr>
            </w:pPr>
          </w:p>
        </w:tc>
      </w:tr>
      <w:tr w:rsidR="009611D8" w:rsidTr="000830EB">
        <w:tc>
          <w:tcPr>
            <w:tcW w:w="548" w:type="dxa"/>
          </w:tcPr>
          <w:p w:rsidR="009611D8" w:rsidRDefault="009611D8" w:rsidP="00F0553C">
            <w:pPr>
              <w:spacing w:line="276" w:lineRule="auto"/>
              <w:jc w:val="both"/>
              <w:rPr>
                <w:rFonts w:ascii="Times New Roman" w:hAnsi="Times New Roman" w:cs="Times New Roman"/>
              </w:rPr>
            </w:pPr>
            <w:r>
              <w:rPr>
                <w:rFonts w:ascii="Times New Roman" w:hAnsi="Times New Roman" w:cs="Times New Roman"/>
              </w:rPr>
              <w:t>5.</w:t>
            </w:r>
          </w:p>
        </w:tc>
        <w:tc>
          <w:tcPr>
            <w:tcW w:w="6110" w:type="dxa"/>
          </w:tcPr>
          <w:p w:rsidR="009611D8" w:rsidRPr="0069683D" w:rsidRDefault="009611D8" w:rsidP="00F0553C">
            <w:pPr>
              <w:tabs>
                <w:tab w:val="left" w:pos="1323"/>
              </w:tabs>
              <w:spacing w:line="276" w:lineRule="auto"/>
              <w:jc w:val="both"/>
              <w:rPr>
                <w:rFonts w:ascii="Times New Roman" w:hAnsi="Times New Roman" w:cs="Times New Roman"/>
              </w:rPr>
            </w:pPr>
            <w:r>
              <w:rPr>
                <w:rFonts w:ascii="Times New Roman" w:hAnsi="Times New Roman" w:cs="Times New Roman"/>
              </w:rPr>
              <w:t xml:space="preserve">Membangun </w:t>
            </w:r>
            <w:r w:rsidRPr="0069683D">
              <w:rPr>
                <w:rFonts w:ascii="Times New Roman" w:hAnsi="Times New Roman" w:cs="Times New Roman"/>
                <w:i/>
              </w:rPr>
              <w:t>safeguard</w:t>
            </w:r>
            <w:r>
              <w:rPr>
                <w:rFonts w:ascii="Times New Roman" w:hAnsi="Times New Roman" w:cs="Times New Roman"/>
                <w:i/>
              </w:rPr>
              <w:t xml:space="preserve"> </w:t>
            </w:r>
            <w:r>
              <w:rPr>
                <w:rFonts w:ascii="Times New Roman" w:hAnsi="Times New Roman" w:cs="Times New Roman"/>
              </w:rPr>
              <w:t>fisik yang baik terhadap dokumen sensitif.</w:t>
            </w:r>
          </w:p>
        </w:tc>
        <w:tc>
          <w:tcPr>
            <w:tcW w:w="992" w:type="dxa"/>
            <w:vMerge/>
          </w:tcPr>
          <w:p w:rsidR="009611D8" w:rsidRDefault="009611D8" w:rsidP="00F0553C">
            <w:pPr>
              <w:spacing w:line="276" w:lineRule="auto"/>
              <w:jc w:val="center"/>
              <w:rPr>
                <w:rFonts w:ascii="Times New Roman" w:hAnsi="Times New Roman" w:cs="Times New Roman"/>
              </w:rPr>
            </w:pPr>
          </w:p>
        </w:tc>
        <w:tc>
          <w:tcPr>
            <w:tcW w:w="709" w:type="dxa"/>
          </w:tcPr>
          <w:p w:rsidR="009611D8" w:rsidRDefault="009611D8" w:rsidP="00F0553C">
            <w:pPr>
              <w:spacing w:line="276" w:lineRule="auto"/>
              <w:jc w:val="center"/>
              <w:rPr>
                <w:rFonts w:ascii="Times New Roman" w:hAnsi="Times New Roman" w:cs="Times New Roman"/>
              </w:rPr>
            </w:pPr>
          </w:p>
        </w:tc>
        <w:tc>
          <w:tcPr>
            <w:tcW w:w="657" w:type="dxa"/>
          </w:tcPr>
          <w:p w:rsidR="009611D8" w:rsidRDefault="009611D8" w:rsidP="00F0553C">
            <w:pPr>
              <w:spacing w:line="276" w:lineRule="auto"/>
              <w:jc w:val="center"/>
              <w:rPr>
                <w:rFonts w:ascii="Times New Roman" w:hAnsi="Times New Roman" w:cs="Times New Roman"/>
              </w:rPr>
            </w:pPr>
          </w:p>
        </w:tc>
      </w:tr>
    </w:tbl>
    <w:p w:rsidR="00D766C3" w:rsidRDefault="00A200B9" w:rsidP="00FE7EEE">
      <w:pPr>
        <w:spacing w:line="276" w:lineRule="auto"/>
        <w:jc w:val="both"/>
        <w:rPr>
          <w:rFonts w:ascii="Times New Roman" w:hAnsi="Times New Roman" w:cs="Times New Roman"/>
        </w:rPr>
      </w:pPr>
      <w:r>
        <w:rPr>
          <w:rFonts w:ascii="Times New Roman" w:hAnsi="Times New Roman" w:cs="Times New Roman"/>
        </w:rPr>
        <w:t xml:space="preserve"> </w:t>
      </w:r>
    </w:p>
    <w:p w:rsidR="00A200B9" w:rsidRDefault="00A200B9" w:rsidP="00FE7EEE">
      <w:pPr>
        <w:spacing w:line="276" w:lineRule="auto"/>
        <w:jc w:val="both"/>
        <w:rPr>
          <w:rFonts w:ascii="Times New Roman" w:hAnsi="Times New Roman" w:cs="Times New Roman"/>
        </w:rPr>
      </w:pPr>
      <w:r>
        <w:rPr>
          <w:rFonts w:ascii="Times New Roman" w:hAnsi="Times New Roman" w:cs="Times New Roman"/>
        </w:rPr>
        <w:t xml:space="preserve">DSS05.07 </w:t>
      </w:r>
      <w:r w:rsidRPr="00A200B9">
        <w:rPr>
          <w:rFonts w:ascii="Times New Roman" w:hAnsi="Times New Roman" w:cs="Times New Roman"/>
        </w:rPr>
        <w:t>Mengelola kerentanan dan memonitor infrastruktur untuk kejadian terkait keamanan</w:t>
      </w:r>
    </w:p>
    <w:tbl>
      <w:tblPr>
        <w:tblStyle w:val="TableGrid"/>
        <w:tblW w:w="0" w:type="auto"/>
        <w:tblLayout w:type="fixed"/>
        <w:tblLook w:val="04A0" w:firstRow="1" w:lastRow="0" w:firstColumn="1" w:lastColumn="0" w:noHBand="0" w:noVBand="1"/>
      </w:tblPr>
      <w:tblGrid>
        <w:gridCol w:w="549"/>
        <w:gridCol w:w="6109"/>
        <w:gridCol w:w="992"/>
        <w:gridCol w:w="709"/>
        <w:gridCol w:w="657"/>
      </w:tblGrid>
      <w:tr w:rsidR="00E35379" w:rsidTr="000830EB">
        <w:tc>
          <w:tcPr>
            <w:tcW w:w="9016" w:type="dxa"/>
            <w:gridSpan w:val="5"/>
            <w:shd w:val="clear" w:color="auto" w:fill="A8D08D" w:themeFill="accent6" w:themeFillTint="99"/>
          </w:tcPr>
          <w:p w:rsidR="00E35379" w:rsidRDefault="00E35379" w:rsidP="00FE7EEE">
            <w:pPr>
              <w:spacing w:line="276" w:lineRule="auto"/>
              <w:jc w:val="both"/>
              <w:rPr>
                <w:rFonts w:ascii="Times New Roman" w:hAnsi="Times New Roman" w:cs="Times New Roman"/>
              </w:rPr>
            </w:pPr>
            <w:r>
              <w:rPr>
                <w:rFonts w:ascii="Times New Roman" w:hAnsi="Times New Roman" w:cs="Times New Roman"/>
              </w:rPr>
              <w:t>Praktik Manajemen</w:t>
            </w:r>
          </w:p>
        </w:tc>
      </w:tr>
      <w:tr w:rsidR="00E35379" w:rsidTr="000830EB">
        <w:tc>
          <w:tcPr>
            <w:tcW w:w="9016" w:type="dxa"/>
            <w:gridSpan w:val="5"/>
          </w:tcPr>
          <w:p w:rsidR="00E35379" w:rsidRDefault="00E35379" w:rsidP="00FE7EEE">
            <w:pPr>
              <w:spacing w:line="276" w:lineRule="auto"/>
              <w:jc w:val="both"/>
              <w:rPr>
                <w:rFonts w:ascii="Times New Roman" w:hAnsi="Times New Roman" w:cs="Times New Roman"/>
              </w:rPr>
            </w:pPr>
            <w:r>
              <w:rPr>
                <w:rFonts w:ascii="Times New Roman" w:hAnsi="Times New Roman" w:cs="Times New Roman"/>
              </w:rPr>
              <w:t>Menggunakan portfolio peralatan dan teknologi (Contoh, alat pendeteksi intrusi), mengelola kerentanan dan meninjau infrastruktur untuk akses yang tidak sah/tidak berwenang. Memastikan bahwa peralatan keamanan, teknologi dan pendeteksi terintegrasi dengan pemantauan kejadian umum dan manajemen insiden.</w:t>
            </w:r>
          </w:p>
        </w:tc>
      </w:tr>
      <w:tr w:rsidR="00E35379" w:rsidTr="000830EB">
        <w:tc>
          <w:tcPr>
            <w:tcW w:w="549" w:type="dxa"/>
            <w:vMerge w:val="restart"/>
            <w:vAlign w:val="center"/>
          </w:tcPr>
          <w:p w:rsidR="00E35379" w:rsidRDefault="00E35379" w:rsidP="00E35379">
            <w:pPr>
              <w:spacing w:line="276" w:lineRule="auto"/>
              <w:jc w:val="center"/>
              <w:rPr>
                <w:rFonts w:ascii="Times New Roman" w:hAnsi="Times New Roman" w:cs="Times New Roman"/>
              </w:rPr>
            </w:pPr>
            <w:r>
              <w:rPr>
                <w:rFonts w:ascii="Times New Roman" w:hAnsi="Times New Roman" w:cs="Times New Roman"/>
              </w:rPr>
              <w:t>No.</w:t>
            </w:r>
          </w:p>
        </w:tc>
        <w:tc>
          <w:tcPr>
            <w:tcW w:w="6109" w:type="dxa"/>
            <w:vMerge w:val="restart"/>
            <w:vAlign w:val="center"/>
          </w:tcPr>
          <w:p w:rsidR="00E35379" w:rsidRDefault="00E35379" w:rsidP="00E35379">
            <w:pPr>
              <w:spacing w:line="276" w:lineRule="auto"/>
              <w:jc w:val="center"/>
              <w:rPr>
                <w:rFonts w:ascii="Times New Roman" w:hAnsi="Times New Roman" w:cs="Times New Roman"/>
              </w:rPr>
            </w:pPr>
            <w:r>
              <w:rPr>
                <w:rFonts w:ascii="Times New Roman" w:hAnsi="Times New Roman" w:cs="Times New Roman"/>
              </w:rPr>
              <w:t>Aktivitas</w:t>
            </w:r>
          </w:p>
        </w:tc>
        <w:tc>
          <w:tcPr>
            <w:tcW w:w="992" w:type="dxa"/>
            <w:vMerge w:val="restart"/>
            <w:vAlign w:val="center"/>
          </w:tcPr>
          <w:p w:rsidR="00E35379" w:rsidRDefault="00E35379" w:rsidP="00E35379">
            <w:pPr>
              <w:spacing w:line="276" w:lineRule="auto"/>
              <w:jc w:val="center"/>
              <w:rPr>
                <w:rFonts w:ascii="Times New Roman" w:hAnsi="Times New Roman" w:cs="Times New Roman"/>
              </w:rPr>
            </w:pPr>
            <w:r>
              <w:rPr>
                <w:rFonts w:ascii="Times New Roman" w:hAnsi="Times New Roman" w:cs="Times New Roman"/>
              </w:rPr>
              <w:t>Level</w:t>
            </w:r>
          </w:p>
        </w:tc>
        <w:tc>
          <w:tcPr>
            <w:tcW w:w="1366" w:type="dxa"/>
            <w:gridSpan w:val="2"/>
            <w:vAlign w:val="center"/>
          </w:tcPr>
          <w:p w:rsidR="00E35379" w:rsidRDefault="00E35379" w:rsidP="00E35379">
            <w:pPr>
              <w:spacing w:line="276" w:lineRule="auto"/>
              <w:jc w:val="center"/>
              <w:rPr>
                <w:rFonts w:ascii="Times New Roman" w:hAnsi="Times New Roman" w:cs="Times New Roman"/>
              </w:rPr>
            </w:pPr>
            <w:r>
              <w:rPr>
                <w:rFonts w:ascii="Times New Roman" w:hAnsi="Times New Roman" w:cs="Times New Roman"/>
              </w:rPr>
              <w:t>Pencapaian</w:t>
            </w:r>
          </w:p>
        </w:tc>
      </w:tr>
      <w:tr w:rsidR="00CB3013" w:rsidTr="000830EB">
        <w:trPr>
          <w:trHeight w:val="291"/>
        </w:trPr>
        <w:tc>
          <w:tcPr>
            <w:tcW w:w="549" w:type="dxa"/>
            <w:vMerge/>
          </w:tcPr>
          <w:p w:rsidR="00CB3013" w:rsidRDefault="00CB3013" w:rsidP="00E35379">
            <w:pPr>
              <w:spacing w:line="276" w:lineRule="auto"/>
              <w:jc w:val="both"/>
              <w:rPr>
                <w:rFonts w:ascii="Times New Roman" w:hAnsi="Times New Roman" w:cs="Times New Roman"/>
              </w:rPr>
            </w:pPr>
          </w:p>
        </w:tc>
        <w:tc>
          <w:tcPr>
            <w:tcW w:w="6109" w:type="dxa"/>
            <w:vMerge/>
          </w:tcPr>
          <w:p w:rsidR="00CB3013" w:rsidRDefault="00CB3013" w:rsidP="00E35379">
            <w:pPr>
              <w:spacing w:line="276" w:lineRule="auto"/>
              <w:jc w:val="both"/>
              <w:rPr>
                <w:rFonts w:ascii="Times New Roman" w:hAnsi="Times New Roman" w:cs="Times New Roman"/>
              </w:rPr>
            </w:pPr>
          </w:p>
        </w:tc>
        <w:tc>
          <w:tcPr>
            <w:tcW w:w="992" w:type="dxa"/>
            <w:vMerge/>
          </w:tcPr>
          <w:p w:rsidR="00CB3013" w:rsidRDefault="00CB3013" w:rsidP="00E35379">
            <w:pPr>
              <w:spacing w:line="276" w:lineRule="auto"/>
              <w:jc w:val="center"/>
              <w:rPr>
                <w:rFonts w:ascii="Times New Roman" w:hAnsi="Times New Roman" w:cs="Times New Roman"/>
              </w:rPr>
            </w:pPr>
          </w:p>
        </w:tc>
        <w:tc>
          <w:tcPr>
            <w:tcW w:w="709" w:type="dxa"/>
          </w:tcPr>
          <w:p w:rsidR="00CB3013" w:rsidRDefault="00CB3013" w:rsidP="00E35379">
            <w:pPr>
              <w:spacing w:line="276" w:lineRule="auto"/>
              <w:jc w:val="center"/>
              <w:rPr>
                <w:rFonts w:ascii="Times New Roman" w:hAnsi="Times New Roman" w:cs="Times New Roman"/>
              </w:rPr>
            </w:pPr>
            <w:r>
              <w:rPr>
                <w:rFonts w:ascii="Times New Roman" w:hAnsi="Times New Roman" w:cs="Times New Roman"/>
              </w:rPr>
              <w:t>0</w:t>
            </w:r>
          </w:p>
        </w:tc>
        <w:tc>
          <w:tcPr>
            <w:tcW w:w="657" w:type="dxa"/>
          </w:tcPr>
          <w:p w:rsidR="00CB3013" w:rsidRDefault="00CB3013" w:rsidP="00E35379">
            <w:pPr>
              <w:spacing w:line="276" w:lineRule="auto"/>
              <w:jc w:val="center"/>
              <w:rPr>
                <w:rFonts w:ascii="Times New Roman" w:hAnsi="Times New Roman" w:cs="Times New Roman"/>
              </w:rPr>
            </w:pPr>
            <w:r>
              <w:rPr>
                <w:rFonts w:ascii="Times New Roman" w:hAnsi="Times New Roman" w:cs="Times New Roman"/>
              </w:rPr>
              <w:t>1</w:t>
            </w:r>
          </w:p>
        </w:tc>
      </w:tr>
      <w:tr w:rsidR="00CB3013" w:rsidTr="000830EB">
        <w:tc>
          <w:tcPr>
            <w:tcW w:w="549" w:type="dxa"/>
          </w:tcPr>
          <w:p w:rsidR="00CB3013" w:rsidRDefault="00CB3013" w:rsidP="00E35379">
            <w:pPr>
              <w:spacing w:line="276" w:lineRule="auto"/>
              <w:jc w:val="both"/>
              <w:rPr>
                <w:rFonts w:ascii="Times New Roman" w:hAnsi="Times New Roman" w:cs="Times New Roman"/>
              </w:rPr>
            </w:pPr>
            <w:r>
              <w:rPr>
                <w:rFonts w:ascii="Times New Roman" w:hAnsi="Times New Roman" w:cs="Times New Roman"/>
              </w:rPr>
              <w:t>1.</w:t>
            </w:r>
          </w:p>
        </w:tc>
        <w:tc>
          <w:tcPr>
            <w:tcW w:w="6109" w:type="dxa"/>
          </w:tcPr>
          <w:p w:rsidR="00CB3013" w:rsidRPr="00C82DEF" w:rsidRDefault="00CB3013" w:rsidP="00E35379">
            <w:pPr>
              <w:tabs>
                <w:tab w:val="left" w:pos="4353"/>
              </w:tabs>
              <w:spacing w:line="276" w:lineRule="auto"/>
              <w:jc w:val="both"/>
              <w:rPr>
                <w:rFonts w:ascii="Times New Roman" w:hAnsi="Times New Roman" w:cs="Times New Roman"/>
              </w:rPr>
            </w:pPr>
            <w:r>
              <w:rPr>
                <w:rFonts w:ascii="Times New Roman" w:hAnsi="Times New Roman" w:cs="Times New Roman"/>
              </w:rPr>
              <w:t>Secara kontinu menggunakan portfolio teknologi yang didukung, pelayanan dan aset (contohnya, scanner kerentanan, fuzzer dan sniffer, penganalisis protokol) untuk mengidentifikasi kerentanan keamanan informasi.</w:t>
            </w:r>
          </w:p>
        </w:tc>
        <w:tc>
          <w:tcPr>
            <w:tcW w:w="992" w:type="dxa"/>
            <w:vMerge w:val="restart"/>
          </w:tcPr>
          <w:p w:rsidR="00CB3013" w:rsidRDefault="00CB3013" w:rsidP="00E35379">
            <w:pPr>
              <w:spacing w:line="276" w:lineRule="auto"/>
              <w:jc w:val="center"/>
              <w:rPr>
                <w:rFonts w:ascii="Times New Roman" w:hAnsi="Times New Roman" w:cs="Times New Roman"/>
              </w:rPr>
            </w:pPr>
            <w:r>
              <w:rPr>
                <w:rFonts w:ascii="Times New Roman" w:hAnsi="Times New Roman" w:cs="Times New Roman"/>
              </w:rPr>
              <w:t>2</w:t>
            </w:r>
          </w:p>
          <w:p w:rsidR="00CB3013" w:rsidRDefault="00CB3013" w:rsidP="00E35379">
            <w:pPr>
              <w:spacing w:line="276" w:lineRule="auto"/>
              <w:rPr>
                <w:rFonts w:ascii="Times New Roman" w:hAnsi="Times New Roman" w:cs="Times New Roman"/>
              </w:rPr>
            </w:pPr>
          </w:p>
          <w:p w:rsidR="00CB3013" w:rsidRPr="00AC4F2A" w:rsidRDefault="00CB3013" w:rsidP="00E35379">
            <w:pPr>
              <w:spacing w:line="276" w:lineRule="auto"/>
              <w:jc w:val="center"/>
              <w:rPr>
                <w:rFonts w:ascii="Times New Roman" w:hAnsi="Times New Roman" w:cs="Times New Roman"/>
              </w:rPr>
            </w:pPr>
          </w:p>
        </w:tc>
        <w:tc>
          <w:tcPr>
            <w:tcW w:w="709" w:type="dxa"/>
          </w:tcPr>
          <w:p w:rsidR="00CB3013" w:rsidRDefault="00CB3013" w:rsidP="00E35379">
            <w:pPr>
              <w:spacing w:line="276" w:lineRule="auto"/>
              <w:jc w:val="center"/>
              <w:rPr>
                <w:rFonts w:ascii="Times New Roman" w:hAnsi="Times New Roman" w:cs="Times New Roman"/>
              </w:rPr>
            </w:pPr>
          </w:p>
        </w:tc>
        <w:tc>
          <w:tcPr>
            <w:tcW w:w="657" w:type="dxa"/>
          </w:tcPr>
          <w:p w:rsidR="00CB3013" w:rsidRDefault="00CB3013" w:rsidP="00E35379">
            <w:pPr>
              <w:spacing w:line="276" w:lineRule="auto"/>
              <w:jc w:val="center"/>
              <w:rPr>
                <w:rFonts w:ascii="Times New Roman" w:hAnsi="Times New Roman" w:cs="Times New Roman"/>
              </w:rPr>
            </w:pPr>
          </w:p>
        </w:tc>
      </w:tr>
      <w:tr w:rsidR="00CB3013" w:rsidTr="000830EB">
        <w:tc>
          <w:tcPr>
            <w:tcW w:w="549" w:type="dxa"/>
          </w:tcPr>
          <w:p w:rsidR="00CB3013" w:rsidRDefault="00CB3013" w:rsidP="00E35379">
            <w:pPr>
              <w:spacing w:line="276" w:lineRule="auto"/>
              <w:jc w:val="both"/>
              <w:rPr>
                <w:rFonts w:ascii="Times New Roman" w:hAnsi="Times New Roman" w:cs="Times New Roman"/>
              </w:rPr>
            </w:pPr>
            <w:r>
              <w:rPr>
                <w:rFonts w:ascii="Times New Roman" w:hAnsi="Times New Roman" w:cs="Times New Roman"/>
              </w:rPr>
              <w:t>2.</w:t>
            </w:r>
          </w:p>
        </w:tc>
        <w:tc>
          <w:tcPr>
            <w:tcW w:w="6109" w:type="dxa"/>
          </w:tcPr>
          <w:p w:rsidR="00CB3013" w:rsidRPr="00397543" w:rsidRDefault="00CB3013" w:rsidP="00E35379">
            <w:pPr>
              <w:spacing w:line="276" w:lineRule="auto"/>
              <w:jc w:val="both"/>
              <w:rPr>
                <w:rFonts w:ascii="Times New Roman" w:hAnsi="Times New Roman" w:cs="Times New Roman"/>
              </w:rPr>
            </w:pPr>
            <w:r>
              <w:rPr>
                <w:rFonts w:ascii="Times New Roman" w:hAnsi="Times New Roman" w:cs="Times New Roman"/>
              </w:rPr>
              <w:t>Menentukan dan mengkomunikasikan skenario risiko, sehingga mereka bisa dengan cepat di kenali, serta kemungkinan terjadi dan dampaknya dapat dipahami.</w:t>
            </w:r>
          </w:p>
        </w:tc>
        <w:tc>
          <w:tcPr>
            <w:tcW w:w="992" w:type="dxa"/>
            <w:vMerge/>
          </w:tcPr>
          <w:p w:rsidR="00CB3013" w:rsidRDefault="00CB3013" w:rsidP="00E35379">
            <w:pPr>
              <w:spacing w:line="276" w:lineRule="auto"/>
              <w:jc w:val="center"/>
              <w:rPr>
                <w:rFonts w:ascii="Times New Roman" w:hAnsi="Times New Roman" w:cs="Times New Roman"/>
              </w:rPr>
            </w:pPr>
          </w:p>
        </w:tc>
        <w:tc>
          <w:tcPr>
            <w:tcW w:w="709" w:type="dxa"/>
          </w:tcPr>
          <w:p w:rsidR="00CB3013" w:rsidRDefault="00CB3013" w:rsidP="00E35379">
            <w:pPr>
              <w:spacing w:line="276" w:lineRule="auto"/>
              <w:jc w:val="center"/>
              <w:rPr>
                <w:rFonts w:ascii="Times New Roman" w:hAnsi="Times New Roman" w:cs="Times New Roman"/>
              </w:rPr>
            </w:pPr>
          </w:p>
        </w:tc>
        <w:tc>
          <w:tcPr>
            <w:tcW w:w="657" w:type="dxa"/>
          </w:tcPr>
          <w:p w:rsidR="00CB3013" w:rsidRDefault="00CB3013" w:rsidP="00E35379">
            <w:pPr>
              <w:spacing w:line="276" w:lineRule="auto"/>
              <w:jc w:val="center"/>
              <w:rPr>
                <w:rFonts w:ascii="Times New Roman" w:hAnsi="Times New Roman" w:cs="Times New Roman"/>
              </w:rPr>
            </w:pPr>
          </w:p>
        </w:tc>
      </w:tr>
      <w:tr w:rsidR="00CB3013" w:rsidTr="000830EB">
        <w:tc>
          <w:tcPr>
            <w:tcW w:w="549" w:type="dxa"/>
          </w:tcPr>
          <w:p w:rsidR="00CB3013" w:rsidRDefault="00CB3013" w:rsidP="00E35379">
            <w:pPr>
              <w:spacing w:line="276" w:lineRule="auto"/>
              <w:jc w:val="both"/>
              <w:rPr>
                <w:rFonts w:ascii="Times New Roman" w:hAnsi="Times New Roman" w:cs="Times New Roman"/>
              </w:rPr>
            </w:pPr>
            <w:r>
              <w:rPr>
                <w:rFonts w:ascii="Times New Roman" w:hAnsi="Times New Roman" w:cs="Times New Roman"/>
              </w:rPr>
              <w:t>3.</w:t>
            </w:r>
          </w:p>
        </w:tc>
        <w:tc>
          <w:tcPr>
            <w:tcW w:w="6109" w:type="dxa"/>
          </w:tcPr>
          <w:p w:rsidR="00CB3013" w:rsidRPr="002320ED" w:rsidRDefault="00CB3013" w:rsidP="00E35379">
            <w:pPr>
              <w:spacing w:line="276" w:lineRule="auto"/>
              <w:jc w:val="both"/>
              <w:rPr>
                <w:rFonts w:ascii="Times New Roman" w:hAnsi="Times New Roman" w:cs="Times New Roman"/>
              </w:rPr>
            </w:pPr>
            <w:r>
              <w:rPr>
                <w:rFonts w:ascii="Times New Roman" w:hAnsi="Times New Roman" w:cs="Times New Roman"/>
              </w:rPr>
              <w:t xml:space="preserve">Meninjau </w:t>
            </w:r>
            <w:r w:rsidRPr="002320ED">
              <w:rPr>
                <w:rFonts w:ascii="Times New Roman" w:hAnsi="Times New Roman" w:cs="Times New Roman"/>
                <w:i/>
              </w:rPr>
              <w:t>event logs</w:t>
            </w:r>
            <w:r>
              <w:rPr>
                <w:rFonts w:ascii="Times New Roman" w:hAnsi="Times New Roman" w:cs="Times New Roman"/>
                <w:i/>
              </w:rPr>
              <w:t xml:space="preserve"> </w:t>
            </w:r>
            <w:r>
              <w:rPr>
                <w:rFonts w:ascii="Times New Roman" w:hAnsi="Times New Roman" w:cs="Times New Roman"/>
              </w:rPr>
              <w:t>secara teratur untuk menemukan insiden potensial.</w:t>
            </w:r>
          </w:p>
        </w:tc>
        <w:tc>
          <w:tcPr>
            <w:tcW w:w="992" w:type="dxa"/>
            <w:vMerge/>
          </w:tcPr>
          <w:p w:rsidR="00CB3013" w:rsidRDefault="00CB3013" w:rsidP="00E35379">
            <w:pPr>
              <w:spacing w:line="276" w:lineRule="auto"/>
              <w:jc w:val="center"/>
              <w:rPr>
                <w:rFonts w:ascii="Times New Roman" w:hAnsi="Times New Roman" w:cs="Times New Roman"/>
              </w:rPr>
            </w:pPr>
          </w:p>
        </w:tc>
        <w:tc>
          <w:tcPr>
            <w:tcW w:w="709" w:type="dxa"/>
          </w:tcPr>
          <w:p w:rsidR="00CB3013" w:rsidRDefault="00CB3013" w:rsidP="00E35379">
            <w:pPr>
              <w:spacing w:line="276" w:lineRule="auto"/>
              <w:jc w:val="center"/>
              <w:rPr>
                <w:rFonts w:ascii="Times New Roman" w:hAnsi="Times New Roman" w:cs="Times New Roman"/>
              </w:rPr>
            </w:pPr>
          </w:p>
        </w:tc>
        <w:tc>
          <w:tcPr>
            <w:tcW w:w="657" w:type="dxa"/>
          </w:tcPr>
          <w:p w:rsidR="00CB3013" w:rsidRDefault="00CB3013" w:rsidP="00E35379">
            <w:pPr>
              <w:spacing w:line="276" w:lineRule="auto"/>
              <w:jc w:val="center"/>
              <w:rPr>
                <w:rFonts w:ascii="Times New Roman" w:hAnsi="Times New Roman" w:cs="Times New Roman"/>
              </w:rPr>
            </w:pPr>
          </w:p>
        </w:tc>
      </w:tr>
      <w:tr w:rsidR="00CB3013" w:rsidTr="000830EB">
        <w:tc>
          <w:tcPr>
            <w:tcW w:w="549" w:type="dxa"/>
          </w:tcPr>
          <w:p w:rsidR="00CB3013" w:rsidRDefault="00CB3013" w:rsidP="00E35379">
            <w:pPr>
              <w:spacing w:line="276" w:lineRule="auto"/>
              <w:jc w:val="both"/>
              <w:rPr>
                <w:rFonts w:ascii="Times New Roman" w:hAnsi="Times New Roman" w:cs="Times New Roman"/>
              </w:rPr>
            </w:pPr>
            <w:r>
              <w:rPr>
                <w:rFonts w:ascii="Times New Roman" w:hAnsi="Times New Roman" w:cs="Times New Roman"/>
              </w:rPr>
              <w:t>4.</w:t>
            </w:r>
          </w:p>
        </w:tc>
        <w:tc>
          <w:tcPr>
            <w:tcW w:w="6109" w:type="dxa"/>
          </w:tcPr>
          <w:p w:rsidR="00CB3013" w:rsidRPr="0069683D" w:rsidRDefault="00CB3013" w:rsidP="00E35379">
            <w:pPr>
              <w:tabs>
                <w:tab w:val="left" w:pos="904"/>
              </w:tabs>
              <w:spacing w:line="276" w:lineRule="auto"/>
              <w:jc w:val="both"/>
              <w:rPr>
                <w:rFonts w:ascii="Times New Roman" w:hAnsi="Times New Roman" w:cs="Times New Roman"/>
              </w:rPr>
            </w:pPr>
            <w:r>
              <w:rPr>
                <w:rFonts w:ascii="Times New Roman" w:hAnsi="Times New Roman" w:cs="Times New Roman"/>
              </w:rPr>
              <w:t>Memastikan bahwa tiket insiden tekait keamanan dibuat secara tepat waktu ketika peninjauan mengidentifikasi insiden potensial.</w:t>
            </w:r>
          </w:p>
        </w:tc>
        <w:tc>
          <w:tcPr>
            <w:tcW w:w="992" w:type="dxa"/>
            <w:vMerge/>
          </w:tcPr>
          <w:p w:rsidR="00CB3013" w:rsidRDefault="00CB3013" w:rsidP="00E35379">
            <w:pPr>
              <w:spacing w:line="276" w:lineRule="auto"/>
              <w:jc w:val="center"/>
              <w:rPr>
                <w:rFonts w:ascii="Times New Roman" w:hAnsi="Times New Roman" w:cs="Times New Roman"/>
              </w:rPr>
            </w:pPr>
          </w:p>
        </w:tc>
        <w:tc>
          <w:tcPr>
            <w:tcW w:w="709" w:type="dxa"/>
          </w:tcPr>
          <w:p w:rsidR="00CB3013" w:rsidRDefault="00CB3013" w:rsidP="00E35379">
            <w:pPr>
              <w:spacing w:line="276" w:lineRule="auto"/>
              <w:jc w:val="center"/>
              <w:rPr>
                <w:rFonts w:ascii="Times New Roman" w:hAnsi="Times New Roman" w:cs="Times New Roman"/>
              </w:rPr>
            </w:pPr>
          </w:p>
        </w:tc>
        <w:tc>
          <w:tcPr>
            <w:tcW w:w="657" w:type="dxa"/>
          </w:tcPr>
          <w:p w:rsidR="00CB3013" w:rsidRDefault="00CB3013" w:rsidP="00E35379">
            <w:pPr>
              <w:spacing w:line="276" w:lineRule="auto"/>
              <w:jc w:val="center"/>
              <w:rPr>
                <w:rFonts w:ascii="Times New Roman" w:hAnsi="Times New Roman" w:cs="Times New Roman"/>
              </w:rPr>
            </w:pPr>
          </w:p>
        </w:tc>
      </w:tr>
      <w:tr w:rsidR="00CB3013" w:rsidTr="000830EB">
        <w:tc>
          <w:tcPr>
            <w:tcW w:w="549" w:type="dxa"/>
          </w:tcPr>
          <w:p w:rsidR="00CB3013" w:rsidRDefault="00CB3013" w:rsidP="00E35379">
            <w:pPr>
              <w:spacing w:line="276" w:lineRule="auto"/>
              <w:jc w:val="both"/>
              <w:rPr>
                <w:rFonts w:ascii="Times New Roman" w:hAnsi="Times New Roman" w:cs="Times New Roman"/>
              </w:rPr>
            </w:pPr>
            <w:r>
              <w:rPr>
                <w:rFonts w:ascii="Times New Roman" w:hAnsi="Times New Roman" w:cs="Times New Roman"/>
              </w:rPr>
              <w:t>5.</w:t>
            </w:r>
          </w:p>
        </w:tc>
        <w:tc>
          <w:tcPr>
            <w:tcW w:w="6109" w:type="dxa"/>
          </w:tcPr>
          <w:p w:rsidR="00CB3013" w:rsidRPr="002320ED" w:rsidRDefault="00CB3013" w:rsidP="00E35379">
            <w:pPr>
              <w:tabs>
                <w:tab w:val="left" w:pos="1323"/>
              </w:tabs>
              <w:spacing w:line="276" w:lineRule="auto"/>
              <w:jc w:val="both"/>
              <w:rPr>
                <w:rFonts w:ascii="Times New Roman" w:hAnsi="Times New Roman" w:cs="Times New Roman"/>
              </w:rPr>
            </w:pPr>
            <w:r>
              <w:rPr>
                <w:rFonts w:ascii="Times New Roman" w:hAnsi="Times New Roman" w:cs="Times New Roman"/>
                <w:i/>
              </w:rPr>
              <w:t xml:space="preserve">Log </w:t>
            </w:r>
            <w:r>
              <w:rPr>
                <w:rFonts w:ascii="Times New Roman" w:hAnsi="Times New Roman" w:cs="Times New Roman"/>
              </w:rPr>
              <w:t>kejadian terkait keamanan dan simpan catatan untuk periode yang sesuai.</w:t>
            </w:r>
          </w:p>
        </w:tc>
        <w:tc>
          <w:tcPr>
            <w:tcW w:w="992" w:type="dxa"/>
          </w:tcPr>
          <w:p w:rsidR="00CB3013" w:rsidRDefault="00CB3013" w:rsidP="00E35379">
            <w:pPr>
              <w:spacing w:line="276" w:lineRule="auto"/>
              <w:jc w:val="center"/>
              <w:rPr>
                <w:rFonts w:ascii="Times New Roman" w:hAnsi="Times New Roman" w:cs="Times New Roman"/>
              </w:rPr>
            </w:pPr>
            <w:r>
              <w:rPr>
                <w:rFonts w:ascii="Times New Roman" w:hAnsi="Times New Roman" w:cs="Times New Roman"/>
              </w:rPr>
              <w:t>3</w:t>
            </w:r>
          </w:p>
        </w:tc>
        <w:tc>
          <w:tcPr>
            <w:tcW w:w="709" w:type="dxa"/>
          </w:tcPr>
          <w:p w:rsidR="00CB3013" w:rsidRDefault="00CB3013" w:rsidP="00E35379">
            <w:pPr>
              <w:spacing w:line="276" w:lineRule="auto"/>
              <w:jc w:val="center"/>
              <w:rPr>
                <w:rFonts w:ascii="Times New Roman" w:hAnsi="Times New Roman" w:cs="Times New Roman"/>
              </w:rPr>
            </w:pPr>
          </w:p>
        </w:tc>
        <w:tc>
          <w:tcPr>
            <w:tcW w:w="657" w:type="dxa"/>
          </w:tcPr>
          <w:p w:rsidR="00CB3013" w:rsidRDefault="00CB3013" w:rsidP="00E35379">
            <w:pPr>
              <w:spacing w:line="276" w:lineRule="auto"/>
              <w:jc w:val="center"/>
              <w:rPr>
                <w:rFonts w:ascii="Times New Roman" w:hAnsi="Times New Roman" w:cs="Times New Roman"/>
              </w:rPr>
            </w:pPr>
          </w:p>
        </w:tc>
      </w:tr>
    </w:tbl>
    <w:p w:rsidR="00A200B9" w:rsidRPr="00672273" w:rsidRDefault="00A200B9" w:rsidP="00FE7EEE">
      <w:pPr>
        <w:spacing w:line="276" w:lineRule="auto"/>
        <w:jc w:val="both"/>
        <w:rPr>
          <w:rFonts w:ascii="Times New Roman" w:hAnsi="Times New Roman" w:cs="Times New Roman"/>
        </w:rPr>
      </w:pPr>
    </w:p>
    <w:sectPr w:rsidR="00A200B9" w:rsidRPr="00672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7E5"/>
    <w:multiLevelType w:val="hybridMultilevel"/>
    <w:tmpl w:val="8908647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8B"/>
    <w:rsid w:val="00006118"/>
    <w:rsid w:val="000622B9"/>
    <w:rsid w:val="000830EB"/>
    <w:rsid w:val="0009029D"/>
    <w:rsid w:val="000B3176"/>
    <w:rsid w:val="000C0EBD"/>
    <w:rsid w:val="000C0F30"/>
    <w:rsid w:val="000D1E38"/>
    <w:rsid w:val="000D7B84"/>
    <w:rsid w:val="001377F1"/>
    <w:rsid w:val="00144B8B"/>
    <w:rsid w:val="0017287D"/>
    <w:rsid w:val="001A3626"/>
    <w:rsid w:val="001A75C9"/>
    <w:rsid w:val="001B3A03"/>
    <w:rsid w:val="002100B1"/>
    <w:rsid w:val="002320ED"/>
    <w:rsid w:val="002712F5"/>
    <w:rsid w:val="00272F4F"/>
    <w:rsid w:val="002D1809"/>
    <w:rsid w:val="002D310D"/>
    <w:rsid w:val="002E345F"/>
    <w:rsid w:val="00343660"/>
    <w:rsid w:val="00350DC5"/>
    <w:rsid w:val="00397543"/>
    <w:rsid w:val="003A213C"/>
    <w:rsid w:val="003E11E6"/>
    <w:rsid w:val="00400D2F"/>
    <w:rsid w:val="0040561C"/>
    <w:rsid w:val="004C6FE0"/>
    <w:rsid w:val="00526A7E"/>
    <w:rsid w:val="0056201B"/>
    <w:rsid w:val="0057765B"/>
    <w:rsid w:val="005A7091"/>
    <w:rsid w:val="005B2067"/>
    <w:rsid w:val="005B7A69"/>
    <w:rsid w:val="005D18B0"/>
    <w:rsid w:val="00635F2F"/>
    <w:rsid w:val="00672273"/>
    <w:rsid w:val="006838F3"/>
    <w:rsid w:val="00694018"/>
    <w:rsid w:val="0069683D"/>
    <w:rsid w:val="00771325"/>
    <w:rsid w:val="007C35D1"/>
    <w:rsid w:val="007C39AC"/>
    <w:rsid w:val="007E07D3"/>
    <w:rsid w:val="00816252"/>
    <w:rsid w:val="00816908"/>
    <w:rsid w:val="008174FD"/>
    <w:rsid w:val="008300E2"/>
    <w:rsid w:val="00871694"/>
    <w:rsid w:val="00875CB4"/>
    <w:rsid w:val="008927A9"/>
    <w:rsid w:val="008D39AB"/>
    <w:rsid w:val="00905767"/>
    <w:rsid w:val="00922AA3"/>
    <w:rsid w:val="00940F09"/>
    <w:rsid w:val="009611D8"/>
    <w:rsid w:val="0096506D"/>
    <w:rsid w:val="009677FA"/>
    <w:rsid w:val="00971370"/>
    <w:rsid w:val="009717CD"/>
    <w:rsid w:val="009E1E02"/>
    <w:rsid w:val="009F5F11"/>
    <w:rsid w:val="00A200B9"/>
    <w:rsid w:val="00AA0F9A"/>
    <w:rsid w:val="00AC4F2A"/>
    <w:rsid w:val="00AE342E"/>
    <w:rsid w:val="00AF7287"/>
    <w:rsid w:val="00B17B82"/>
    <w:rsid w:val="00B46271"/>
    <w:rsid w:val="00B50DAB"/>
    <w:rsid w:val="00BE0A48"/>
    <w:rsid w:val="00BF28E6"/>
    <w:rsid w:val="00C00CDC"/>
    <w:rsid w:val="00C4594D"/>
    <w:rsid w:val="00C4761E"/>
    <w:rsid w:val="00C51E7C"/>
    <w:rsid w:val="00C638BB"/>
    <w:rsid w:val="00C73A27"/>
    <w:rsid w:val="00C82DEF"/>
    <w:rsid w:val="00C87DE9"/>
    <w:rsid w:val="00CB3013"/>
    <w:rsid w:val="00CB373F"/>
    <w:rsid w:val="00CD7B76"/>
    <w:rsid w:val="00D579CE"/>
    <w:rsid w:val="00D67CF4"/>
    <w:rsid w:val="00D766C3"/>
    <w:rsid w:val="00DD144D"/>
    <w:rsid w:val="00E01B11"/>
    <w:rsid w:val="00E1382C"/>
    <w:rsid w:val="00E217C3"/>
    <w:rsid w:val="00E35379"/>
    <w:rsid w:val="00E4764C"/>
    <w:rsid w:val="00F0553C"/>
    <w:rsid w:val="00F26EEB"/>
    <w:rsid w:val="00F45BFD"/>
    <w:rsid w:val="00FA4E67"/>
    <w:rsid w:val="00FD1550"/>
    <w:rsid w:val="00FD3A47"/>
    <w:rsid w:val="00FD70B3"/>
    <w:rsid w:val="00FE7E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32521-3B6F-45CE-84B4-FEE38ED2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B8B"/>
    <w:pPr>
      <w:ind w:left="720"/>
      <w:contextualSpacing/>
    </w:pPr>
  </w:style>
  <w:style w:type="paragraph" w:styleId="BalloonText">
    <w:name w:val="Balloon Text"/>
    <w:basedOn w:val="Normal"/>
    <w:link w:val="BalloonTextChar"/>
    <w:uiPriority w:val="99"/>
    <w:semiHidden/>
    <w:unhideWhenUsed/>
    <w:rsid w:val="0096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F057-D9FF-4C82-A0BF-BE6E353C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11</cp:revision>
  <cp:lastPrinted>2022-04-23T22:42:00Z</cp:lastPrinted>
  <dcterms:created xsi:type="dcterms:W3CDTF">2022-03-15T04:52:00Z</dcterms:created>
  <dcterms:modified xsi:type="dcterms:W3CDTF">2022-04-27T23:11:00Z</dcterms:modified>
</cp:coreProperties>
</file>